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565" w:rsidRDefault="00AB1565" w:rsidP="00AB1565">
      <w:pPr>
        <w:jc w:val="center"/>
        <w:rPr>
          <w:rFonts w:ascii="Arial" w:hAnsi="Arial"/>
          <w:b/>
          <w:sz w:val="24"/>
          <w:lang w:val="es-ES_tradnl"/>
        </w:rPr>
      </w:pPr>
      <w:r w:rsidRPr="00AB1565">
        <w:rPr>
          <w:rFonts w:ascii="Arial" w:hAnsi="Arial"/>
          <w:b/>
          <w:sz w:val="24"/>
          <w:lang w:val="es-ES_tradnl"/>
        </w:rPr>
        <w:t xml:space="preserve">VÍCTOR EDGARDO OCTAVIO ARCE </w:t>
      </w:r>
      <w:proofErr w:type="spellStart"/>
      <w:r w:rsidRPr="00AB1565">
        <w:rPr>
          <w:rFonts w:ascii="Arial" w:hAnsi="Arial"/>
          <w:b/>
          <w:sz w:val="24"/>
          <w:lang w:val="es-ES_tradnl"/>
        </w:rPr>
        <w:t>ARCE</w:t>
      </w:r>
      <w:proofErr w:type="spellEnd"/>
      <w:r w:rsidRPr="00AB1565">
        <w:rPr>
          <w:rFonts w:ascii="Arial" w:hAnsi="Arial"/>
          <w:b/>
          <w:sz w:val="24"/>
          <w:lang w:val="es-ES_tradnl"/>
        </w:rPr>
        <w:t xml:space="preserve"> </w:t>
      </w:r>
    </w:p>
    <w:p w:rsidR="00AB1565" w:rsidRDefault="00AB1565" w:rsidP="00AB1565">
      <w:pPr>
        <w:jc w:val="center"/>
        <w:rPr>
          <w:rFonts w:ascii="Arial" w:hAnsi="Arial"/>
          <w:sz w:val="24"/>
          <w:lang w:val="es-ES_tradnl"/>
        </w:rPr>
      </w:pPr>
      <w:r>
        <w:rPr>
          <w:rFonts w:ascii="Arial" w:hAnsi="Arial"/>
          <w:sz w:val="24"/>
          <w:lang w:val="es-ES_tradnl"/>
        </w:rPr>
        <w:t xml:space="preserve">Rut. </w:t>
      </w:r>
      <w:r w:rsidRPr="00AB1565">
        <w:rPr>
          <w:rFonts w:ascii="Arial" w:hAnsi="Arial"/>
          <w:sz w:val="24"/>
          <w:lang w:val="es-ES_tradnl"/>
        </w:rPr>
        <w:t>6.303.954-3</w:t>
      </w:r>
    </w:p>
    <w:p w:rsidR="00763E49" w:rsidRPr="00763E49" w:rsidRDefault="00763E49" w:rsidP="00763E49">
      <w:pPr>
        <w:tabs>
          <w:tab w:val="left" w:pos="2748"/>
        </w:tabs>
        <w:jc w:val="center"/>
        <w:rPr>
          <w:rFonts w:ascii="Arial" w:hAnsi="Arial"/>
          <w:lang w:val="es-ES_tradnl"/>
        </w:rPr>
      </w:pPr>
      <w:proofErr w:type="spellStart"/>
      <w:r w:rsidRPr="00763E49">
        <w:rPr>
          <w:rFonts w:ascii="Arial" w:hAnsi="Arial"/>
          <w:lang w:val="es-ES_tradnl"/>
        </w:rPr>
        <w:t>Cel</w:t>
      </w:r>
      <w:proofErr w:type="spellEnd"/>
      <w:r w:rsidRPr="00763E49">
        <w:rPr>
          <w:rFonts w:ascii="Arial" w:hAnsi="Arial"/>
          <w:lang w:val="es-ES_tradnl"/>
        </w:rPr>
        <w:t>: +56996797460</w:t>
      </w:r>
    </w:p>
    <w:p w:rsidR="00763E49" w:rsidRPr="00763E49" w:rsidRDefault="000A3DA9" w:rsidP="00763E49">
      <w:pPr>
        <w:tabs>
          <w:tab w:val="left" w:pos="2748"/>
        </w:tabs>
        <w:jc w:val="center"/>
        <w:rPr>
          <w:rFonts w:ascii="Arial" w:hAnsi="Arial"/>
          <w:lang w:val="es-ES_tradnl"/>
        </w:rPr>
      </w:pPr>
      <w:hyperlink r:id="rId7" w:history="1">
        <w:r w:rsidR="00763E49" w:rsidRPr="00763E49">
          <w:rPr>
            <w:rStyle w:val="Hipervnculo"/>
            <w:rFonts w:ascii="Arial" w:hAnsi="Arial"/>
            <w:lang w:val="es-ES_tradnl"/>
          </w:rPr>
          <w:t>varce071255@outlook.com</w:t>
        </w:r>
      </w:hyperlink>
      <w:r w:rsidR="00763E49" w:rsidRPr="00763E49">
        <w:rPr>
          <w:rFonts w:ascii="Arial" w:hAnsi="Arial"/>
          <w:lang w:val="es-ES_tradnl"/>
        </w:rPr>
        <w:t xml:space="preserve">   </w:t>
      </w:r>
      <w:hyperlink r:id="rId8" w:history="1">
        <w:r w:rsidR="00763E49" w:rsidRPr="00763E49">
          <w:rPr>
            <w:rStyle w:val="Hipervnculo"/>
            <w:rFonts w:ascii="Arial" w:hAnsi="Arial"/>
            <w:lang w:val="es-ES_tradnl"/>
          </w:rPr>
          <w:t>varce0755@gmail.com</w:t>
        </w:r>
      </w:hyperlink>
    </w:p>
    <w:p w:rsidR="00763E49" w:rsidRPr="00AB1565" w:rsidRDefault="00763E49" w:rsidP="00763E49">
      <w:pPr>
        <w:tabs>
          <w:tab w:val="left" w:pos="2748"/>
        </w:tabs>
        <w:rPr>
          <w:rFonts w:ascii="Arial" w:hAnsi="Arial"/>
          <w:sz w:val="24"/>
          <w:lang w:val="es-ES_tradnl"/>
        </w:rPr>
      </w:pPr>
    </w:p>
    <w:p w:rsidR="00205A50" w:rsidRPr="00205A50" w:rsidRDefault="00205A50" w:rsidP="00AB1565">
      <w:pPr>
        <w:jc w:val="center"/>
        <w:rPr>
          <w:rFonts w:ascii="Arial" w:hAnsi="Arial"/>
          <w:sz w:val="24"/>
          <w:lang w:val="pt-BR"/>
        </w:rPr>
      </w:pPr>
    </w:p>
    <w:p w:rsidR="008F692D" w:rsidRPr="008F692D" w:rsidRDefault="008F692D" w:rsidP="008F692D">
      <w:pPr>
        <w:keepNext/>
        <w:outlineLvl w:val="7"/>
        <w:rPr>
          <w:rFonts w:ascii="Arial" w:hAnsi="Arial"/>
          <w:b/>
          <w:sz w:val="24"/>
          <w:u w:val="single"/>
          <w:lang w:val="es-ES_tradnl"/>
        </w:rPr>
      </w:pPr>
      <w:r w:rsidRPr="008F692D">
        <w:rPr>
          <w:rFonts w:ascii="Arial" w:hAnsi="Arial"/>
          <w:b/>
          <w:sz w:val="24"/>
          <w:u w:val="single"/>
          <w:lang w:val="es-ES_tradnl"/>
        </w:rPr>
        <w:t>RESUMEN</w:t>
      </w:r>
    </w:p>
    <w:p w:rsidR="008F692D" w:rsidRPr="008F692D" w:rsidRDefault="008F692D" w:rsidP="008F692D">
      <w:pPr>
        <w:jc w:val="both"/>
        <w:rPr>
          <w:lang w:val="es-ES_tradnl"/>
        </w:rPr>
      </w:pPr>
    </w:p>
    <w:p w:rsidR="008F692D" w:rsidRPr="008F692D" w:rsidRDefault="008F692D" w:rsidP="008F692D">
      <w:pPr>
        <w:jc w:val="both"/>
        <w:rPr>
          <w:rFonts w:ascii="Arial" w:hAnsi="Arial"/>
        </w:rPr>
      </w:pPr>
      <w:r w:rsidRPr="008F692D">
        <w:rPr>
          <w:rFonts w:ascii="Arial" w:hAnsi="Arial"/>
          <w:sz w:val="22"/>
          <w:szCs w:val="22"/>
        </w:rPr>
        <w:t>Desarrollo profesional tanto en áreas de operaciones como en áreas de staff e ingeniería. Proactivo y con habilidades para la conformación y desarrollo de equipos de trabajo, privilegiando los liderazgos según lo requiera la actividad de un equipo de alto desempeño. Activa participación en cambios estructurales importantes tanto desde un ámbito organizacional como desde la perspectiva de cambios de procesos. Participación en proyectos tales como plan de cierre de plantas, reubicación de personal por cierre campamentos, proyectos asociados a planes de descontaminación, diseño e implementación de sistemas de turnos, puesta en marcha de áreas de producción subterránea  con procesos automatizados y construcción y puesta en marcha de mina rajo abierto</w:t>
      </w:r>
      <w:r>
        <w:rPr>
          <w:rFonts w:ascii="Arial" w:hAnsi="Arial"/>
        </w:rPr>
        <w:t>.</w:t>
      </w:r>
    </w:p>
    <w:p w:rsidR="00AB1565" w:rsidRDefault="00AB1565" w:rsidP="00AB1565">
      <w:pPr>
        <w:rPr>
          <w:rFonts w:ascii="Arial" w:hAnsi="Arial"/>
          <w:b/>
          <w:sz w:val="24"/>
          <w:lang w:val="pt-BR"/>
        </w:rPr>
      </w:pPr>
    </w:p>
    <w:p w:rsidR="008F692D" w:rsidRDefault="008F692D" w:rsidP="00A11E17">
      <w:pPr>
        <w:pStyle w:val="Ttulo3"/>
        <w:jc w:val="left"/>
        <w:rPr>
          <w:u w:val="single"/>
        </w:rPr>
      </w:pPr>
    </w:p>
    <w:p w:rsidR="00A11E17" w:rsidRPr="009B1CBF" w:rsidRDefault="00A11E17" w:rsidP="00A11E17">
      <w:pPr>
        <w:pStyle w:val="Ttulo3"/>
        <w:jc w:val="left"/>
        <w:rPr>
          <w:u w:val="single"/>
        </w:rPr>
      </w:pPr>
      <w:r w:rsidRPr="009B1CBF">
        <w:rPr>
          <w:u w:val="single"/>
        </w:rPr>
        <w:t>EDUCACION</w:t>
      </w:r>
    </w:p>
    <w:p w:rsidR="00A11E17" w:rsidRPr="005320A7" w:rsidRDefault="00A11E17" w:rsidP="00A11E17"/>
    <w:p w:rsidR="00A11E17" w:rsidRPr="008F692D" w:rsidRDefault="00A11E17" w:rsidP="00A11E17">
      <w:pPr>
        <w:pStyle w:val="Ttulo3"/>
        <w:jc w:val="left"/>
        <w:rPr>
          <w:sz w:val="22"/>
          <w:szCs w:val="22"/>
          <w:lang w:val="es-ES"/>
        </w:rPr>
      </w:pPr>
      <w:r w:rsidRPr="008F692D">
        <w:rPr>
          <w:sz w:val="22"/>
          <w:szCs w:val="22"/>
          <w:lang w:val="es-ES"/>
        </w:rPr>
        <w:t>Ingeniero Civil de Minas, mención en Explotación de Minas</w:t>
      </w:r>
    </w:p>
    <w:p w:rsidR="00A11E17" w:rsidRPr="008F692D" w:rsidRDefault="00A11E17" w:rsidP="00A11E17">
      <w:pPr>
        <w:pStyle w:val="Ttulo6"/>
        <w:jc w:val="left"/>
        <w:rPr>
          <w:sz w:val="22"/>
          <w:szCs w:val="22"/>
        </w:rPr>
      </w:pPr>
      <w:r w:rsidRPr="008F692D">
        <w:rPr>
          <w:sz w:val="22"/>
          <w:szCs w:val="22"/>
        </w:rPr>
        <w:t>Universidad de Chile, 1981</w:t>
      </w:r>
    </w:p>
    <w:p w:rsidR="00A11E17" w:rsidRPr="008F692D" w:rsidRDefault="00A11E17" w:rsidP="00A11E17">
      <w:pPr>
        <w:rPr>
          <w:rFonts w:ascii="Arial" w:hAnsi="Arial" w:cs="Arial"/>
          <w:sz w:val="22"/>
          <w:szCs w:val="22"/>
        </w:rPr>
      </w:pPr>
    </w:p>
    <w:p w:rsidR="00A11E17" w:rsidRPr="008F692D" w:rsidRDefault="00A11E17" w:rsidP="00A11E17">
      <w:pPr>
        <w:rPr>
          <w:rFonts w:ascii="Arial" w:hAnsi="Arial" w:cs="Arial"/>
          <w:b/>
          <w:sz w:val="22"/>
          <w:szCs w:val="22"/>
        </w:rPr>
      </w:pPr>
      <w:r w:rsidRPr="008F692D">
        <w:rPr>
          <w:rFonts w:ascii="Arial" w:hAnsi="Arial" w:cs="Arial"/>
          <w:b/>
          <w:sz w:val="22"/>
          <w:szCs w:val="22"/>
        </w:rPr>
        <w:t>Magíster Administración y Dirección de Empresas (MADE),</w:t>
      </w:r>
    </w:p>
    <w:p w:rsidR="00A11E17" w:rsidRPr="002A50E1" w:rsidRDefault="00A11E17" w:rsidP="00A11E17">
      <w:pPr>
        <w:rPr>
          <w:rFonts w:ascii="Arial" w:hAnsi="Arial" w:cs="Arial"/>
        </w:rPr>
      </w:pPr>
      <w:r w:rsidRPr="008F692D">
        <w:rPr>
          <w:rFonts w:ascii="Arial" w:hAnsi="Arial" w:cs="Arial"/>
          <w:sz w:val="22"/>
          <w:szCs w:val="22"/>
        </w:rPr>
        <w:t>Universidad de Santiago de Chile, 2000</w:t>
      </w:r>
    </w:p>
    <w:p w:rsidR="00A11E17" w:rsidRDefault="00A11E17" w:rsidP="00A11E17">
      <w:pPr>
        <w:rPr>
          <w:rFonts w:ascii="Arial" w:hAnsi="Arial" w:cs="Arial"/>
          <w:sz w:val="24"/>
          <w:szCs w:val="24"/>
          <w:highlight w:val="yellow"/>
        </w:rPr>
      </w:pPr>
    </w:p>
    <w:p w:rsidR="002A50E1" w:rsidRPr="00525A2C" w:rsidRDefault="002A50E1" w:rsidP="00A11E17">
      <w:pPr>
        <w:rPr>
          <w:rFonts w:ascii="Arial" w:hAnsi="Arial" w:cs="Arial"/>
          <w:sz w:val="24"/>
          <w:szCs w:val="24"/>
          <w:highlight w:val="yellow"/>
        </w:rPr>
      </w:pPr>
    </w:p>
    <w:p w:rsidR="00763E49" w:rsidRDefault="00763E49" w:rsidP="00A11E17">
      <w:pPr>
        <w:pStyle w:val="Ttulo1"/>
        <w:jc w:val="left"/>
      </w:pPr>
    </w:p>
    <w:p w:rsidR="00A11E17" w:rsidRPr="009B1CBF" w:rsidRDefault="00A11E17" w:rsidP="00A11E17">
      <w:pPr>
        <w:pStyle w:val="Ttulo1"/>
        <w:jc w:val="left"/>
      </w:pPr>
      <w:r w:rsidRPr="009B1CBF">
        <w:t>PERFECCIONAMIENTO</w:t>
      </w:r>
    </w:p>
    <w:p w:rsidR="00A11E17" w:rsidRDefault="00A11E17" w:rsidP="00A11E17">
      <w:pPr>
        <w:rPr>
          <w:rFonts w:ascii="Arial" w:hAnsi="Arial"/>
          <w:sz w:val="24"/>
          <w:highlight w:val="yellow"/>
        </w:rPr>
      </w:pPr>
    </w:p>
    <w:p w:rsidR="002A50E1" w:rsidRPr="008F692D" w:rsidRDefault="00A11E17" w:rsidP="00A11E17">
      <w:pPr>
        <w:rPr>
          <w:rFonts w:ascii="Arial" w:hAnsi="Arial"/>
          <w:b/>
          <w:sz w:val="22"/>
          <w:szCs w:val="22"/>
        </w:rPr>
      </w:pPr>
      <w:r w:rsidRPr="008F692D">
        <w:rPr>
          <w:rFonts w:ascii="Arial" w:hAnsi="Arial"/>
          <w:b/>
          <w:sz w:val="22"/>
          <w:szCs w:val="22"/>
        </w:rPr>
        <w:t>Experto profesional en Prevención de Riesgos de la industria extractiva,</w:t>
      </w:r>
    </w:p>
    <w:p w:rsidR="00A11E17" w:rsidRPr="008F692D" w:rsidRDefault="00A11E17" w:rsidP="00A11E17">
      <w:pPr>
        <w:rPr>
          <w:rFonts w:ascii="Arial" w:hAnsi="Arial"/>
          <w:b/>
          <w:sz w:val="22"/>
          <w:szCs w:val="22"/>
        </w:rPr>
      </w:pPr>
      <w:r w:rsidRPr="008F692D">
        <w:rPr>
          <w:rFonts w:ascii="Arial" w:hAnsi="Arial"/>
          <w:sz w:val="22"/>
          <w:szCs w:val="22"/>
        </w:rPr>
        <w:t>SERNAGEOMIN 2003</w:t>
      </w:r>
    </w:p>
    <w:p w:rsidR="00A11E17" w:rsidRPr="008F692D" w:rsidRDefault="00A11E17" w:rsidP="00A11E17">
      <w:pPr>
        <w:rPr>
          <w:rFonts w:ascii="Arial" w:hAnsi="Arial"/>
          <w:sz w:val="22"/>
          <w:szCs w:val="22"/>
        </w:rPr>
      </w:pPr>
    </w:p>
    <w:p w:rsidR="00A11E17" w:rsidRPr="008F692D" w:rsidRDefault="00A11E17" w:rsidP="00A11E17">
      <w:pPr>
        <w:rPr>
          <w:rFonts w:ascii="Arial" w:hAnsi="Arial"/>
          <w:b/>
          <w:sz w:val="22"/>
          <w:szCs w:val="22"/>
        </w:rPr>
      </w:pPr>
      <w:r w:rsidRPr="008F692D">
        <w:rPr>
          <w:rFonts w:ascii="Arial" w:hAnsi="Arial"/>
          <w:b/>
          <w:sz w:val="22"/>
          <w:szCs w:val="22"/>
        </w:rPr>
        <w:t>Diploma: Desarrollo Organizacional</w:t>
      </w:r>
    </w:p>
    <w:p w:rsidR="00A11E17" w:rsidRPr="008F692D" w:rsidRDefault="00A11E17" w:rsidP="00A11E17">
      <w:pPr>
        <w:rPr>
          <w:rFonts w:ascii="Arial" w:hAnsi="Arial"/>
          <w:sz w:val="22"/>
          <w:szCs w:val="22"/>
        </w:rPr>
      </w:pPr>
      <w:r w:rsidRPr="008F692D">
        <w:rPr>
          <w:rFonts w:ascii="Arial" w:hAnsi="Arial"/>
          <w:sz w:val="22"/>
          <w:szCs w:val="22"/>
        </w:rPr>
        <w:t>División El Teniente-TOP Consultores (1994-1995)</w:t>
      </w:r>
    </w:p>
    <w:p w:rsidR="00A11E17" w:rsidRPr="008F692D" w:rsidRDefault="00A11E17" w:rsidP="00A11E17">
      <w:pPr>
        <w:rPr>
          <w:rFonts w:ascii="Arial" w:hAnsi="Arial"/>
          <w:sz w:val="22"/>
          <w:szCs w:val="22"/>
        </w:rPr>
      </w:pPr>
    </w:p>
    <w:p w:rsidR="00A11E17" w:rsidRPr="008F692D" w:rsidRDefault="00A11E17" w:rsidP="00A11E17">
      <w:pPr>
        <w:rPr>
          <w:rFonts w:ascii="Arial" w:hAnsi="Arial"/>
          <w:b/>
          <w:sz w:val="22"/>
          <w:szCs w:val="22"/>
        </w:rPr>
      </w:pPr>
      <w:r w:rsidRPr="008F692D">
        <w:rPr>
          <w:rFonts w:ascii="Arial" w:hAnsi="Arial"/>
          <w:b/>
          <w:sz w:val="22"/>
          <w:szCs w:val="22"/>
        </w:rPr>
        <w:t xml:space="preserve">Diploma: Gestión de Empresas para Ingenieros. </w:t>
      </w:r>
      <w:r w:rsidRPr="008F692D">
        <w:rPr>
          <w:rFonts w:ascii="Arial" w:hAnsi="Arial"/>
          <w:b/>
          <w:sz w:val="22"/>
          <w:szCs w:val="22"/>
        </w:rPr>
        <w:tab/>
      </w:r>
    </w:p>
    <w:p w:rsidR="00A11E17" w:rsidRPr="008F692D" w:rsidRDefault="00A11E17" w:rsidP="00A11E17">
      <w:pPr>
        <w:rPr>
          <w:rFonts w:ascii="Arial" w:hAnsi="Arial"/>
          <w:sz w:val="22"/>
          <w:szCs w:val="22"/>
        </w:rPr>
      </w:pPr>
      <w:r w:rsidRPr="008F692D">
        <w:rPr>
          <w:rFonts w:ascii="Arial" w:hAnsi="Arial"/>
          <w:sz w:val="22"/>
          <w:szCs w:val="22"/>
        </w:rPr>
        <w:t>Departamento de Ingeniería Industrial, Universidad de Chile (1997)</w:t>
      </w:r>
    </w:p>
    <w:p w:rsidR="00A11E17" w:rsidRPr="008F692D" w:rsidRDefault="00A11E17" w:rsidP="00A11E17">
      <w:pPr>
        <w:ind w:firstLine="567"/>
        <w:rPr>
          <w:rFonts w:ascii="Arial" w:hAnsi="Arial"/>
          <w:sz w:val="22"/>
          <w:szCs w:val="22"/>
        </w:rPr>
      </w:pPr>
    </w:p>
    <w:p w:rsidR="00A11E17" w:rsidRPr="008F692D" w:rsidRDefault="00A11E17" w:rsidP="00A11E17">
      <w:pPr>
        <w:rPr>
          <w:rFonts w:ascii="Arial" w:hAnsi="Arial"/>
          <w:b/>
          <w:sz w:val="22"/>
          <w:szCs w:val="22"/>
        </w:rPr>
      </w:pPr>
      <w:r w:rsidRPr="008F692D">
        <w:rPr>
          <w:rFonts w:ascii="Arial" w:hAnsi="Arial"/>
          <w:b/>
          <w:sz w:val="22"/>
          <w:szCs w:val="22"/>
        </w:rPr>
        <w:t>Diploma: Desarrollo de Negocios.</w:t>
      </w:r>
    </w:p>
    <w:p w:rsidR="00A11E17" w:rsidRPr="008F692D" w:rsidRDefault="00A11E17" w:rsidP="00A11E17">
      <w:pPr>
        <w:rPr>
          <w:rFonts w:ascii="Arial" w:hAnsi="Arial"/>
          <w:sz w:val="22"/>
          <w:szCs w:val="22"/>
        </w:rPr>
      </w:pPr>
      <w:r w:rsidRPr="008F692D">
        <w:rPr>
          <w:rFonts w:ascii="Arial" w:hAnsi="Arial"/>
          <w:sz w:val="22"/>
          <w:szCs w:val="22"/>
        </w:rPr>
        <w:t>Programa de Desarrollo Profesional, CODELCO Chile Casa Matriz, Abril – Julio 1999</w:t>
      </w:r>
    </w:p>
    <w:p w:rsidR="00E345ED" w:rsidRPr="008F692D" w:rsidRDefault="00E345ED" w:rsidP="00AB1565">
      <w:pPr>
        <w:rPr>
          <w:rFonts w:ascii="Arial" w:hAnsi="Arial"/>
          <w:sz w:val="22"/>
          <w:szCs w:val="22"/>
        </w:rPr>
      </w:pPr>
    </w:p>
    <w:p w:rsidR="000507D1" w:rsidRPr="008F692D" w:rsidRDefault="000507D1" w:rsidP="00AB1565">
      <w:pPr>
        <w:rPr>
          <w:rFonts w:ascii="Arial" w:hAnsi="Arial"/>
          <w:sz w:val="22"/>
          <w:szCs w:val="22"/>
          <w:lang w:val="es-ES_tradnl"/>
        </w:rPr>
      </w:pPr>
    </w:p>
    <w:p w:rsidR="008F692D" w:rsidRDefault="008F692D" w:rsidP="00A11E17">
      <w:pPr>
        <w:pStyle w:val="Ttulo1"/>
        <w:jc w:val="left"/>
      </w:pPr>
    </w:p>
    <w:p w:rsidR="008F692D" w:rsidRPr="008F692D" w:rsidRDefault="008F692D" w:rsidP="008F692D">
      <w:pPr>
        <w:rPr>
          <w:lang w:val="es-ES_tradnl"/>
        </w:rPr>
      </w:pPr>
    </w:p>
    <w:p w:rsidR="003A7C56" w:rsidRDefault="003A7C56" w:rsidP="003A7C56">
      <w:pPr>
        <w:pStyle w:val="Ttulo1"/>
        <w:jc w:val="left"/>
      </w:pPr>
      <w:r>
        <w:lastRenderedPageBreak/>
        <w:t>EXPERIENCIA PROFESIONAL</w:t>
      </w:r>
    </w:p>
    <w:p w:rsidR="003A7C56" w:rsidRDefault="003A7C56" w:rsidP="003A7C56">
      <w:pPr>
        <w:pStyle w:val="Ttulo1"/>
        <w:jc w:val="left"/>
      </w:pPr>
    </w:p>
    <w:p w:rsidR="003A7C56" w:rsidRPr="003A7C56" w:rsidRDefault="003A7C56" w:rsidP="003A7C56">
      <w:pPr>
        <w:rPr>
          <w:rFonts w:ascii="Arial" w:hAnsi="Arial"/>
          <w:b/>
          <w:sz w:val="24"/>
          <w:lang w:val="es-ES_tradnl"/>
        </w:rPr>
      </w:pPr>
      <w:r w:rsidRPr="003A7C56">
        <w:rPr>
          <w:rFonts w:ascii="Arial" w:hAnsi="Arial"/>
          <w:b/>
          <w:sz w:val="24"/>
          <w:lang w:val="es-ES_tradnl"/>
        </w:rPr>
        <w:t>CODELCO DIVISIÓN EL TENIENTE</w:t>
      </w:r>
    </w:p>
    <w:p w:rsidR="005E1E9A" w:rsidRDefault="005E1E9A" w:rsidP="005E1E9A">
      <w:pPr>
        <w:rPr>
          <w:lang w:val="es-ES_tradnl"/>
        </w:rPr>
      </w:pPr>
    </w:p>
    <w:p w:rsidR="000A6943" w:rsidRDefault="005E1E9A" w:rsidP="005E1E9A">
      <w:pPr>
        <w:ind w:left="2268" w:hanging="2268"/>
        <w:rPr>
          <w:rFonts w:ascii="Arial" w:hAnsi="Arial"/>
          <w:b/>
          <w:sz w:val="22"/>
          <w:szCs w:val="22"/>
          <w:lang w:val="es-ES_tradnl"/>
        </w:rPr>
      </w:pPr>
      <w:r w:rsidRPr="008F692D">
        <w:rPr>
          <w:rFonts w:ascii="Arial" w:hAnsi="Arial"/>
          <w:b/>
          <w:sz w:val="22"/>
          <w:szCs w:val="22"/>
          <w:lang w:val="es-ES_tradnl"/>
        </w:rPr>
        <w:t xml:space="preserve">Abr 2019 a </w:t>
      </w:r>
      <w:r w:rsidR="00425CE2">
        <w:rPr>
          <w:rFonts w:ascii="Arial" w:hAnsi="Arial"/>
          <w:b/>
          <w:sz w:val="22"/>
          <w:szCs w:val="22"/>
          <w:lang w:val="es-ES_tradnl"/>
        </w:rPr>
        <w:t>jul 2019</w:t>
      </w:r>
      <w:r w:rsidRPr="008F692D">
        <w:rPr>
          <w:rFonts w:ascii="Arial" w:hAnsi="Arial"/>
          <w:b/>
          <w:sz w:val="22"/>
          <w:szCs w:val="22"/>
          <w:lang w:val="es-ES_tradnl"/>
        </w:rPr>
        <w:tab/>
      </w:r>
      <w:r w:rsidRPr="008F692D">
        <w:rPr>
          <w:rFonts w:ascii="Arial" w:hAnsi="Arial"/>
          <w:b/>
          <w:sz w:val="22"/>
          <w:szCs w:val="22"/>
          <w:lang w:val="es-ES_tradnl"/>
        </w:rPr>
        <w:tab/>
        <w:t>Director Vulnerabilidades Criticas, Gerencia Seguridad y Salud Ocupacional</w:t>
      </w:r>
    </w:p>
    <w:p w:rsidR="003A7C56" w:rsidRPr="008F692D" w:rsidRDefault="003A7C56" w:rsidP="003A7C56">
      <w:pPr>
        <w:ind w:left="2268"/>
        <w:rPr>
          <w:rFonts w:ascii="Arial" w:hAnsi="Arial"/>
          <w:b/>
          <w:sz w:val="22"/>
          <w:szCs w:val="22"/>
          <w:lang w:val="es-ES_tradnl"/>
        </w:rPr>
      </w:pPr>
    </w:p>
    <w:p w:rsidR="005E1E9A" w:rsidRPr="008F692D" w:rsidRDefault="005E1E9A" w:rsidP="00763E49">
      <w:pPr>
        <w:ind w:left="567" w:firstLine="3"/>
        <w:jc w:val="both"/>
        <w:rPr>
          <w:sz w:val="22"/>
          <w:szCs w:val="22"/>
          <w:lang w:val="es-ES_tradnl"/>
        </w:rPr>
      </w:pPr>
      <w:r w:rsidRPr="008F692D">
        <w:rPr>
          <w:rFonts w:ascii="Arial" w:hAnsi="Arial"/>
          <w:sz w:val="22"/>
          <w:szCs w:val="22"/>
          <w:lang w:val="es-ES_tradnl"/>
        </w:rPr>
        <w:t>Responsable por control y gestión</w:t>
      </w:r>
      <w:r w:rsidR="00013B3D" w:rsidRPr="008F692D">
        <w:rPr>
          <w:rFonts w:ascii="Arial" w:hAnsi="Arial"/>
          <w:sz w:val="22"/>
          <w:szCs w:val="22"/>
          <w:lang w:val="es-ES_tradnl"/>
        </w:rPr>
        <w:t xml:space="preserve"> </w:t>
      </w:r>
      <w:r w:rsidR="00763E49" w:rsidRPr="008F692D">
        <w:rPr>
          <w:rFonts w:ascii="Arial" w:hAnsi="Arial"/>
          <w:sz w:val="22"/>
          <w:szCs w:val="22"/>
          <w:lang w:val="es-ES_tradnl"/>
        </w:rPr>
        <w:t>de riesgos críticos del negocio (estallido rocas, bombeo, incendio y emergencias naturaleza).</w:t>
      </w:r>
    </w:p>
    <w:p w:rsidR="00DC704B" w:rsidRPr="008F692D" w:rsidRDefault="00DC704B" w:rsidP="00DC704B">
      <w:pPr>
        <w:rPr>
          <w:rFonts w:ascii="Arial" w:hAnsi="Arial"/>
          <w:b/>
          <w:sz w:val="22"/>
          <w:szCs w:val="22"/>
          <w:lang w:val="es-ES_tradnl"/>
        </w:rPr>
      </w:pPr>
    </w:p>
    <w:p w:rsidR="001162A7" w:rsidRPr="008F692D" w:rsidRDefault="001162A7" w:rsidP="00F06285">
      <w:pPr>
        <w:rPr>
          <w:rFonts w:ascii="Arial" w:hAnsi="Arial"/>
          <w:b/>
          <w:sz w:val="22"/>
          <w:szCs w:val="22"/>
          <w:lang w:val="es-ES_tradnl"/>
        </w:rPr>
      </w:pPr>
    </w:p>
    <w:p w:rsidR="00763E49" w:rsidRPr="008F692D" w:rsidRDefault="00763E49" w:rsidP="00F06285">
      <w:pPr>
        <w:rPr>
          <w:rFonts w:ascii="Arial" w:hAnsi="Arial"/>
          <w:b/>
          <w:sz w:val="22"/>
          <w:szCs w:val="22"/>
          <w:lang w:val="es-ES_tradnl"/>
        </w:rPr>
      </w:pPr>
    </w:p>
    <w:p w:rsidR="000A6943" w:rsidRPr="008F692D" w:rsidRDefault="00F06285" w:rsidP="00F06285">
      <w:pPr>
        <w:rPr>
          <w:rFonts w:ascii="Arial" w:hAnsi="Arial"/>
          <w:b/>
          <w:sz w:val="22"/>
          <w:szCs w:val="22"/>
          <w:lang w:val="es-ES_tradnl"/>
        </w:rPr>
      </w:pPr>
      <w:proofErr w:type="spellStart"/>
      <w:r w:rsidRPr="008F692D">
        <w:rPr>
          <w:rFonts w:ascii="Arial" w:hAnsi="Arial"/>
          <w:b/>
          <w:sz w:val="22"/>
          <w:szCs w:val="22"/>
          <w:lang w:val="es-ES_tradnl"/>
        </w:rPr>
        <w:t>May</w:t>
      </w:r>
      <w:proofErr w:type="spellEnd"/>
      <w:r w:rsidRPr="008F692D">
        <w:rPr>
          <w:rFonts w:ascii="Arial" w:hAnsi="Arial"/>
          <w:b/>
          <w:sz w:val="22"/>
          <w:szCs w:val="22"/>
          <w:lang w:val="es-ES_tradnl"/>
        </w:rPr>
        <w:t xml:space="preserve"> 2016 a </w:t>
      </w:r>
      <w:r w:rsidR="005E1E9A" w:rsidRPr="008F692D">
        <w:rPr>
          <w:rFonts w:ascii="Arial" w:hAnsi="Arial"/>
          <w:b/>
          <w:sz w:val="22"/>
          <w:szCs w:val="22"/>
          <w:lang w:val="es-ES_tradnl"/>
        </w:rPr>
        <w:t>Mar 2019</w:t>
      </w:r>
      <w:r w:rsidRPr="008F692D">
        <w:rPr>
          <w:rFonts w:ascii="Arial" w:hAnsi="Arial"/>
          <w:b/>
          <w:sz w:val="22"/>
          <w:szCs w:val="22"/>
          <w:lang w:val="es-ES_tradnl"/>
        </w:rPr>
        <w:tab/>
        <w:t>Superintendente Operaciones, Gerencia Obras Mina</w:t>
      </w:r>
    </w:p>
    <w:p w:rsidR="00F06285" w:rsidRPr="008F692D" w:rsidRDefault="00F06285" w:rsidP="00F06285">
      <w:pPr>
        <w:rPr>
          <w:rFonts w:ascii="Arial" w:hAnsi="Arial"/>
          <w:b/>
          <w:sz w:val="22"/>
          <w:szCs w:val="22"/>
          <w:lang w:val="es-ES_tradnl"/>
        </w:rPr>
      </w:pPr>
    </w:p>
    <w:p w:rsidR="00F06285" w:rsidRPr="008F692D" w:rsidRDefault="00F06285" w:rsidP="00F06285">
      <w:pPr>
        <w:ind w:left="567" w:firstLine="3"/>
        <w:jc w:val="both"/>
        <w:rPr>
          <w:sz w:val="22"/>
          <w:szCs w:val="22"/>
          <w:lang w:val="es-ES_tradnl"/>
        </w:rPr>
      </w:pPr>
      <w:r w:rsidRPr="008F692D">
        <w:rPr>
          <w:rFonts w:ascii="Arial" w:hAnsi="Arial"/>
          <w:sz w:val="22"/>
          <w:szCs w:val="22"/>
          <w:lang w:val="es-ES_tradnl"/>
        </w:rPr>
        <w:t>Responsable por control</w:t>
      </w:r>
      <w:r w:rsidR="00A7619C">
        <w:rPr>
          <w:rFonts w:ascii="Arial" w:hAnsi="Arial"/>
          <w:sz w:val="22"/>
          <w:szCs w:val="22"/>
          <w:lang w:val="es-ES_tradnl"/>
        </w:rPr>
        <w:t>,</w:t>
      </w:r>
      <w:r w:rsidRPr="008F692D">
        <w:rPr>
          <w:rFonts w:ascii="Arial" w:hAnsi="Arial"/>
          <w:sz w:val="22"/>
          <w:szCs w:val="22"/>
          <w:lang w:val="es-ES_tradnl"/>
        </w:rPr>
        <w:t xml:space="preserve"> gestión de las operaciones </w:t>
      </w:r>
      <w:r w:rsidR="00A7619C">
        <w:rPr>
          <w:rFonts w:ascii="Arial" w:hAnsi="Arial"/>
          <w:sz w:val="22"/>
          <w:szCs w:val="22"/>
          <w:lang w:val="es-ES_tradnl"/>
        </w:rPr>
        <w:t xml:space="preserve">y administración de los contratos </w:t>
      </w:r>
      <w:bookmarkStart w:id="0" w:name="_GoBack"/>
      <w:bookmarkEnd w:id="0"/>
      <w:r w:rsidRPr="008F692D">
        <w:rPr>
          <w:rFonts w:ascii="Arial" w:hAnsi="Arial"/>
          <w:sz w:val="22"/>
          <w:szCs w:val="22"/>
          <w:lang w:val="es-ES_tradnl"/>
        </w:rPr>
        <w:t xml:space="preserve">asociadas al programa desarrollo y construcciones mina </w:t>
      </w:r>
      <w:r w:rsidR="00C827D0" w:rsidRPr="008F692D">
        <w:rPr>
          <w:rFonts w:ascii="Arial" w:hAnsi="Arial"/>
          <w:sz w:val="22"/>
          <w:szCs w:val="22"/>
          <w:lang w:val="es-ES_tradnl"/>
        </w:rPr>
        <w:t>subterránea</w:t>
      </w:r>
      <w:r w:rsidR="00A7619C">
        <w:rPr>
          <w:rFonts w:ascii="Arial" w:hAnsi="Arial"/>
          <w:sz w:val="22"/>
          <w:szCs w:val="22"/>
          <w:lang w:val="es-ES_tradnl"/>
        </w:rPr>
        <w:t>. Las obras de este programa se realizan través de contratos adjudicados a diferentes empresas especialistas en obras y servicios</w:t>
      </w:r>
      <w:r w:rsidR="00763E49" w:rsidRPr="008F692D">
        <w:rPr>
          <w:rFonts w:ascii="Arial" w:hAnsi="Arial"/>
          <w:sz w:val="22"/>
          <w:szCs w:val="22"/>
          <w:lang w:val="es-ES_tradnl"/>
        </w:rPr>
        <w:t>.</w:t>
      </w:r>
    </w:p>
    <w:p w:rsidR="00F06285" w:rsidRPr="008F692D" w:rsidRDefault="00F06285" w:rsidP="00DC704B">
      <w:pPr>
        <w:rPr>
          <w:rFonts w:ascii="Arial" w:hAnsi="Arial"/>
          <w:b/>
          <w:sz w:val="22"/>
          <w:szCs w:val="22"/>
          <w:lang w:val="es-ES_tradnl"/>
        </w:rPr>
      </w:pPr>
    </w:p>
    <w:p w:rsidR="00DC704B" w:rsidRPr="008F692D" w:rsidRDefault="00DC704B" w:rsidP="00DC704B">
      <w:pPr>
        <w:rPr>
          <w:rFonts w:ascii="Arial" w:hAnsi="Arial"/>
          <w:b/>
          <w:sz w:val="22"/>
          <w:szCs w:val="22"/>
          <w:lang w:val="es-ES_tradnl"/>
        </w:rPr>
      </w:pPr>
    </w:p>
    <w:p w:rsidR="00763E49" w:rsidRPr="008F692D" w:rsidRDefault="00763E49" w:rsidP="00DC704B">
      <w:pPr>
        <w:rPr>
          <w:rFonts w:ascii="Arial" w:hAnsi="Arial"/>
          <w:b/>
          <w:sz w:val="22"/>
          <w:szCs w:val="22"/>
          <w:lang w:val="es-ES_tradnl"/>
        </w:rPr>
      </w:pPr>
    </w:p>
    <w:p w:rsidR="00763E49" w:rsidRPr="008F692D" w:rsidRDefault="00763E49" w:rsidP="00DC704B">
      <w:pPr>
        <w:rPr>
          <w:rFonts w:ascii="Arial" w:hAnsi="Arial"/>
          <w:b/>
          <w:sz w:val="22"/>
          <w:szCs w:val="22"/>
          <w:lang w:val="es-ES_tradnl"/>
        </w:rPr>
      </w:pPr>
    </w:p>
    <w:p w:rsidR="00763E49" w:rsidRPr="008F692D" w:rsidRDefault="00DC704B" w:rsidP="00DC704B">
      <w:pPr>
        <w:rPr>
          <w:rFonts w:ascii="Arial" w:hAnsi="Arial"/>
          <w:b/>
          <w:sz w:val="22"/>
          <w:szCs w:val="22"/>
          <w:lang w:val="es-ES_tradnl"/>
        </w:rPr>
      </w:pPr>
      <w:r w:rsidRPr="008F692D">
        <w:rPr>
          <w:rFonts w:ascii="Arial" w:hAnsi="Arial"/>
          <w:b/>
          <w:sz w:val="22"/>
          <w:szCs w:val="22"/>
          <w:lang w:val="es-ES_tradnl"/>
        </w:rPr>
        <w:t>Oct 2015 a Abr 2016</w:t>
      </w:r>
      <w:r w:rsidRPr="008F692D">
        <w:rPr>
          <w:rFonts w:ascii="Arial" w:hAnsi="Arial"/>
          <w:b/>
          <w:sz w:val="22"/>
          <w:szCs w:val="22"/>
          <w:lang w:val="es-ES_tradnl"/>
        </w:rPr>
        <w:tab/>
        <w:t>Superintendente de Servicios Rajo</w:t>
      </w:r>
      <w:r w:rsidR="00763E49" w:rsidRPr="008F692D">
        <w:rPr>
          <w:rFonts w:ascii="Arial" w:hAnsi="Arial"/>
          <w:b/>
          <w:sz w:val="22"/>
          <w:szCs w:val="22"/>
          <w:lang w:val="es-ES_tradnl"/>
        </w:rPr>
        <w:t xml:space="preserve"> en </w:t>
      </w:r>
      <w:r w:rsidRPr="008F692D">
        <w:rPr>
          <w:rFonts w:ascii="Arial" w:hAnsi="Arial"/>
          <w:b/>
          <w:sz w:val="22"/>
          <w:szCs w:val="22"/>
          <w:lang w:val="es-ES_tradnl"/>
        </w:rPr>
        <w:t xml:space="preserve">Gerencia </w:t>
      </w:r>
      <w:r w:rsidR="00763E49" w:rsidRPr="008F692D">
        <w:rPr>
          <w:rFonts w:ascii="Arial" w:hAnsi="Arial"/>
          <w:b/>
          <w:sz w:val="22"/>
          <w:szCs w:val="22"/>
          <w:lang w:val="es-ES_tradnl"/>
        </w:rPr>
        <w:t>Minería Subte.</w:t>
      </w:r>
    </w:p>
    <w:p w:rsidR="00DC704B" w:rsidRPr="008F692D" w:rsidRDefault="00763E49" w:rsidP="00763E49">
      <w:pPr>
        <w:ind w:left="1701" w:firstLine="567"/>
        <w:rPr>
          <w:rFonts w:ascii="Arial" w:hAnsi="Arial"/>
          <w:b/>
          <w:sz w:val="22"/>
          <w:szCs w:val="22"/>
          <w:lang w:val="es-ES_tradnl"/>
        </w:rPr>
      </w:pPr>
      <w:proofErr w:type="spellStart"/>
      <w:r w:rsidRPr="008F692D">
        <w:rPr>
          <w:rFonts w:ascii="Arial" w:hAnsi="Arial"/>
          <w:b/>
          <w:sz w:val="22"/>
          <w:szCs w:val="22"/>
          <w:lang w:val="es-ES_tradnl"/>
        </w:rPr>
        <w:t>Div</w:t>
      </w:r>
      <w:proofErr w:type="spellEnd"/>
      <w:r w:rsidRPr="008F692D">
        <w:rPr>
          <w:rFonts w:ascii="Arial" w:hAnsi="Arial"/>
          <w:b/>
          <w:sz w:val="22"/>
          <w:szCs w:val="22"/>
          <w:lang w:val="es-ES_tradnl"/>
        </w:rPr>
        <w:t xml:space="preserve"> Chuquicamata</w:t>
      </w:r>
      <w:r w:rsidR="000A6943">
        <w:rPr>
          <w:rFonts w:ascii="Arial" w:hAnsi="Arial"/>
          <w:b/>
          <w:sz w:val="22"/>
          <w:szCs w:val="22"/>
          <w:lang w:val="es-ES_tradnl"/>
        </w:rPr>
        <w:t xml:space="preserve"> - Codelco</w:t>
      </w:r>
    </w:p>
    <w:p w:rsidR="00DC704B" w:rsidRPr="008F692D" w:rsidRDefault="00DC704B" w:rsidP="00DC704B">
      <w:pPr>
        <w:rPr>
          <w:rFonts w:ascii="Arial" w:hAnsi="Arial"/>
          <w:b/>
          <w:sz w:val="22"/>
          <w:szCs w:val="22"/>
          <w:lang w:val="es-ES_tradnl"/>
        </w:rPr>
      </w:pPr>
    </w:p>
    <w:p w:rsidR="008C2EA9" w:rsidRPr="008F692D" w:rsidRDefault="00DC704B" w:rsidP="00763E49">
      <w:pPr>
        <w:ind w:left="567" w:firstLine="3"/>
        <w:jc w:val="both"/>
        <w:rPr>
          <w:rFonts w:ascii="Arial" w:hAnsi="Arial"/>
          <w:sz w:val="22"/>
          <w:szCs w:val="22"/>
          <w:lang w:val="es-ES_tradnl"/>
        </w:rPr>
      </w:pPr>
      <w:r w:rsidRPr="008F692D">
        <w:rPr>
          <w:rFonts w:ascii="Arial" w:hAnsi="Arial"/>
          <w:sz w:val="22"/>
          <w:szCs w:val="22"/>
          <w:lang w:val="es-ES_tradnl"/>
        </w:rPr>
        <w:t xml:space="preserve">Comisión de servicios en Gerencia Minería Subterránea, </w:t>
      </w:r>
      <w:proofErr w:type="spellStart"/>
      <w:r w:rsidRPr="008F692D">
        <w:rPr>
          <w:rFonts w:ascii="Arial" w:hAnsi="Arial"/>
          <w:sz w:val="22"/>
          <w:szCs w:val="22"/>
          <w:lang w:val="es-ES_tradnl"/>
        </w:rPr>
        <w:t>Div</w:t>
      </w:r>
      <w:proofErr w:type="spellEnd"/>
      <w:r w:rsidRPr="008F692D">
        <w:rPr>
          <w:rFonts w:ascii="Arial" w:hAnsi="Arial"/>
          <w:sz w:val="22"/>
          <w:szCs w:val="22"/>
          <w:lang w:val="es-ES_tradnl"/>
        </w:rPr>
        <w:t>. Chuquicamata. Responsable</w:t>
      </w:r>
      <w:r w:rsidR="00763E49" w:rsidRPr="008F692D">
        <w:rPr>
          <w:rFonts w:ascii="Arial" w:hAnsi="Arial"/>
          <w:sz w:val="22"/>
          <w:szCs w:val="22"/>
          <w:lang w:val="es-ES_tradnl"/>
        </w:rPr>
        <w:t>,</w:t>
      </w:r>
      <w:r w:rsidRPr="008F692D">
        <w:rPr>
          <w:rFonts w:ascii="Arial" w:hAnsi="Arial"/>
          <w:sz w:val="22"/>
          <w:szCs w:val="22"/>
          <w:lang w:val="es-ES_tradnl"/>
        </w:rPr>
        <w:t xml:space="preserve"> en conjunto con equipo multidisciplinario, por la preparación de Plan de diseño e implementación de Modelo de Operaciones aplicable  a la puesta en marcha de las operaciones unitarias (socavación, extracción, traspaso y transporte) de la </w:t>
      </w:r>
      <w:r w:rsidR="008C2EA9" w:rsidRPr="008F692D">
        <w:rPr>
          <w:rFonts w:ascii="Arial" w:hAnsi="Arial"/>
          <w:sz w:val="22"/>
          <w:szCs w:val="22"/>
          <w:lang w:val="es-ES_tradnl"/>
        </w:rPr>
        <w:t xml:space="preserve">futura </w:t>
      </w:r>
      <w:r w:rsidRPr="008F692D">
        <w:rPr>
          <w:rFonts w:ascii="Arial" w:hAnsi="Arial"/>
          <w:sz w:val="22"/>
          <w:szCs w:val="22"/>
          <w:lang w:val="es-ES_tradnl"/>
        </w:rPr>
        <w:t>mina subterránea</w:t>
      </w:r>
      <w:r w:rsidR="00763E49" w:rsidRPr="008F692D">
        <w:rPr>
          <w:rFonts w:ascii="Arial" w:hAnsi="Arial"/>
          <w:sz w:val="22"/>
          <w:szCs w:val="22"/>
          <w:lang w:val="es-ES_tradnl"/>
        </w:rPr>
        <w:t>.</w:t>
      </w:r>
    </w:p>
    <w:p w:rsidR="00763E49" w:rsidRPr="008F692D" w:rsidRDefault="00763E49" w:rsidP="00763E49">
      <w:pPr>
        <w:ind w:left="567" w:firstLine="3"/>
        <w:jc w:val="both"/>
        <w:rPr>
          <w:rFonts w:ascii="Arial" w:hAnsi="Arial"/>
          <w:sz w:val="22"/>
          <w:szCs w:val="22"/>
          <w:lang w:val="es-ES_tradnl"/>
        </w:rPr>
      </w:pPr>
    </w:p>
    <w:p w:rsidR="00763E49" w:rsidRPr="008F692D" w:rsidRDefault="00763E49" w:rsidP="00763E49">
      <w:pPr>
        <w:ind w:left="567" w:firstLine="3"/>
        <w:jc w:val="both"/>
        <w:rPr>
          <w:rFonts w:ascii="Arial" w:hAnsi="Arial"/>
          <w:sz w:val="22"/>
          <w:szCs w:val="22"/>
          <w:lang w:val="es-ES_tradnl"/>
        </w:rPr>
      </w:pPr>
    </w:p>
    <w:p w:rsidR="00763E49" w:rsidRPr="008F692D" w:rsidRDefault="00763E49" w:rsidP="004B243F">
      <w:pPr>
        <w:rPr>
          <w:rFonts w:ascii="Arial" w:hAnsi="Arial"/>
          <w:b/>
          <w:sz w:val="22"/>
          <w:szCs w:val="22"/>
          <w:lang w:val="es-ES_tradnl"/>
        </w:rPr>
      </w:pPr>
    </w:p>
    <w:p w:rsidR="004B243F" w:rsidRDefault="004B243F" w:rsidP="004B243F">
      <w:pPr>
        <w:rPr>
          <w:rFonts w:ascii="Arial" w:hAnsi="Arial"/>
          <w:b/>
          <w:sz w:val="22"/>
          <w:szCs w:val="22"/>
          <w:lang w:val="es-ES_tradnl"/>
        </w:rPr>
      </w:pPr>
      <w:r w:rsidRPr="008F692D">
        <w:rPr>
          <w:rFonts w:ascii="Arial" w:hAnsi="Arial"/>
          <w:b/>
          <w:sz w:val="22"/>
          <w:szCs w:val="22"/>
          <w:lang w:val="es-ES_tradnl"/>
        </w:rPr>
        <w:t xml:space="preserve">Jun 2013 a </w:t>
      </w:r>
      <w:r w:rsidR="00DC704B" w:rsidRPr="008F692D">
        <w:rPr>
          <w:rFonts w:ascii="Arial" w:hAnsi="Arial"/>
          <w:b/>
          <w:sz w:val="22"/>
          <w:szCs w:val="22"/>
          <w:lang w:val="es-ES_tradnl"/>
        </w:rPr>
        <w:t>Oct 2015</w:t>
      </w:r>
      <w:r w:rsidRPr="008F692D">
        <w:rPr>
          <w:rFonts w:ascii="Arial" w:hAnsi="Arial"/>
          <w:b/>
          <w:sz w:val="22"/>
          <w:szCs w:val="22"/>
          <w:lang w:val="es-ES_tradnl"/>
        </w:rPr>
        <w:tab/>
        <w:t>Superintendente de Servicios</w:t>
      </w:r>
      <w:r w:rsidR="003A7C56">
        <w:rPr>
          <w:rFonts w:ascii="Arial" w:hAnsi="Arial"/>
          <w:b/>
          <w:sz w:val="22"/>
          <w:szCs w:val="22"/>
          <w:lang w:val="es-ES_tradnl"/>
        </w:rPr>
        <w:t xml:space="preserve"> Rajo, Gerencia Desarrollo Rajo</w:t>
      </w:r>
    </w:p>
    <w:p w:rsidR="000A6943" w:rsidRPr="008F692D" w:rsidRDefault="000A6943" w:rsidP="004B243F">
      <w:pPr>
        <w:rPr>
          <w:rFonts w:ascii="Arial" w:hAnsi="Arial"/>
          <w:b/>
          <w:sz w:val="22"/>
          <w:szCs w:val="22"/>
          <w:lang w:val="es-ES_tradnl"/>
        </w:rPr>
      </w:pPr>
    </w:p>
    <w:p w:rsidR="004B243F" w:rsidRPr="008F692D" w:rsidRDefault="004B243F" w:rsidP="004B243F">
      <w:pPr>
        <w:rPr>
          <w:rFonts w:ascii="Arial" w:hAnsi="Arial"/>
          <w:b/>
          <w:sz w:val="22"/>
          <w:szCs w:val="22"/>
          <w:lang w:val="es-ES_tradnl"/>
        </w:rPr>
      </w:pPr>
    </w:p>
    <w:p w:rsidR="000507D1" w:rsidRPr="008F692D" w:rsidRDefault="000507D1" w:rsidP="000507D1">
      <w:pPr>
        <w:ind w:left="567" w:firstLine="3"/>
        <w:jc w:val="both"/>
        <w:rPr>
          <w:rFonts w:ascii="Arial" w:hAnsi="Arial"/>
          <w:sz w:val="22"/>
          <w:szCs w:val="22"/>
          <w:lang w:val="es-ES_tradnl"/>
        </w:rPr>
      </w:pPr>
      <w:r w:rsidRPr="008F692D">
        <w:rPr>
          <w:rFonts w:ascii="Arial" w:hAnsi="Arial"/>
          <w:sz w:val="22"/>
          <w:szCs w:val="22"/>
          <w:lang w:val="es-ES_tradnl"/>
        </w:rPr>
        <w:t xml:space="preserve">Responsable del área de servicios de la Gerencia, que considera el </w:t>
      </w:r>
      <w:r w:rsidR="005E1E9A" w:rsidRPr="008F692D">
        <w:rPr>
          <w:rFonts w:ascii="Arial" w:hAnsi="Arial"/>
          <w:sz w:val="22"/>
          <w:szCs w:val="22"/>
          <w:lang w:val="es-ES_tradnl"/>
        </w:rPr>
        <w:t>término</w:t>
      </w:r>
      <w:r w:rsidR="008C2EA9" w:rsidRPr="008F692D">
        <w:rPr>
          <w:rFonts w:ascii="Arial" w:hAnsi="Arial"/>
          <w:sz w:val="22"/>
          <w:szCs w:val="22"/>
          <w:lang w:val="es-ES_tradnl"/>
        </w:rPr>
        <w:t xml:space="preserve"> y cierre de obras del período </w:t>
      </w:r>
      <w:proofErr w:type="spellStart"/>
      <w:r w:rsidR="008C2EA9" w:rsidRPr="008F692D">
        <w:rPr>
          <w:rFonts w:ascii="Arial" w:hAnsi="Arial"/>
          <w:sz w:val="22"/>
          <w:szCs w:val="22"/>
          <w:lang w:val="es-ES_tradnl"/>
        </w:rPr>
        <w:t>inversional</w:t>
      </w:r>
      <w:proofErr w:type="spellEnd"/>
      <w:r w:rsidR="008C2EA9" w:rsidRPr="008F692D">
        <w:rPr>
          <w:rFonts w:ascii="Arial" w:hAnsi="Arial"/>
          <w:sz w:val="22"/>
          <w:szCs w:val="22"/>
          <w:lang w:val="es-ES_tradnl"/>
        </w:rPr>
        <w:t xml:space="preserve"> y posterior </w:t>
      </w:r>
      <w:r w:rsidRPr="008F692D">
        <w:rPr>
          <w:rFonts w:ascii="Arial" w:hAnsi="Arial"/>
          <w:sz w:val="22"/>
          <w:szCs w:val="22"/>
          <w:lang w:val="es-ES_tradnl"/>
        </w:rPr>
        <w:t>mantenimiento y operación de las instalaciones e infraestructura de apoyo a las operaciones extractivas.</w:t>
      </w:r>
    </w:p>
    <w:p w:rsidR="005E1E9A" w:rsidRPr="008F692D" w:rsidRDefault="005E1E9A" w:rsidP="000507D1">
      <w:pPr>
        <w:ind w:left="567" w:firstLine="3"/>
        <w:jc w:val="both"/>
        <w:rPr>
          <w:sz w:val="22"/>
          <w:szCs w:val="22"/>
          <w:lang w:val="es-ES_tradnl"/>
        </w:rPr>
      </w:pPr>
    </w:p>
    <w:p w:rsidR="00763E49" w:rsidRPr="008F692D" w:rsidRDefault="00763E49" w:rsidP="00764801">
      <w:pPr>
        <w:rPr>
          <w:rFonts w:ascii="Arial" w:hAnsi="Arial"/>
          <w:b/>
          <w:sz w:val="22"/>
          <w:szCs w:val="22"/>
          <w:lang w:val="es-ES_tradnl"/>
        </w:rPr>
      </w:pPr>
    </w:p>
    <w:p w:rsidR="00763E49" w:rsidRPr="008F692D" w:rsidRDefault="00763E49" w:rsidP="00764801">
      <w:pPr>
        <w:rPr>
          <w:rFonts w:ascii="Arial" w:hAnsi="Arial"/>
          <w:b/>
          <w:sz w:val="22"/>
          <w:szCs w:val="22"/>
          <w:lang w:val="es-ES_tradnl"/>
        </w:rPr>
      </w:pPr>
    </w:p>
    <w:p w:rsidR="00764801" w:rsidRPr="008F692D" w:rsidRDefault="005E1E9A" w:rsidP="00764801">
      <w:pPr>
        <w:rPr>
          <w:rFonts w:ascii="Arial" w:hAnsi="Arial"/>
          <w:b/>
          <w:sz w:val="22"/>
          <w:szCs w:val="22"/>
          <w:lang w:val="es-ES_tradnl"/>
        </w:rPr>
      </w:pPr>
      <w:proofErr w:type="spellStart"/>
      <w:r w:rsidRPr="008F692D">
        <w:rPr>
          <w:rFonts w:ascii="Arial" w:hAnsi="Arial"/>
          <w:b/>
          <w:sz w:val="22"/>
          <w:szCs w:val="22"/>
          <w:lang w:val="es-ES_tradnl"/>
        </w:rPr>
        <w:t>May</w:t>
      </w:r>
      <w:proofErr w:type="spellEnd"/>
      <w:r w:rsidR="001B4CEC" w:rsidRPr="008F692D">
        <w:rPr>
          <w:rFonts w:ascii="Arial" w:hAnsi="Arial"/>
          <w:b/>
          <w:sz w:val="22"/>
          <w:szCs w:val="22"/>
          <w:lang w:val="es-ES_tradnl"/>
        </w:rPr>
        <w:t xml:space="preserve"> 2011 a </w:t>
      </w:r>
      <w:r w:rsidR="004B243F" w:rsidRPr="008F692D">
        <w:rPr>
          <w:rFonts w:ascii="Arial" w:hAnsi="Arial"/>
          <w:b/>
          <w:sz w:val="22"/>
          <w:szCs w:val="22"/>
          <w:lang w:val="es-ES_tradnl"/>
        </w:rPr>
        <w:t>Jun 2013</w:t>
      </w:r>
      <w:r w:rsidR="004B243F" w:rsidRPr="008F692D">
        <w:rPr>
          <w:rFonts w:ascii="Arial" w:hAnsi="Arial"/>
          <w:b/>
          <w:sz w:val="22"/>
          <w:szCs w:val="22"/>
          <w:lang w:val="es-ES_tradnl"/>
        </w:rPr>
        <w:tab/>
      </w:r>
      <w:r w:rsidR="001B4CEC" w:rsidRPr="008F692D">
        <w:rPr>
          <w:rFonts w:ascii="Arial" w:hAnsi="Arial"/>
          <w:b/>
          <w:sz w:val="22"/>
          <w:szCs w:val="22"/>
          <w:lang w:val="es-ES_tradnl"/>
        </w:rPr>
        <w:t>Superintendente de Proyecto, Gerencia Desarrollo Rajos</w:t>
      </w:r>
    </w:p>
    <w:p w:rsidR="001B4CEC" w:rsidRPr="008F692D" w:rsidRDefault="001B4CEC" w:rsidP="00764801">
      <w:pPr>
        <w:rPr>
          <w:rFonts w:ascii="Arial" w:hAnsi="Arial"/>
          <w:b/>
          <w:sz w:val="22"/>
          <w:szCs w:val="22"/>
          <w:lang w:val="es-ES_tradnl"/>
        </w:rPr>
      </w:pPr>
    </w:p>
    <w:p w:rsidR="00764801" w:rsidRPr="008F692D" w:rsidRDefault="000507D1" w:rsidP="000507D1">
      <w:pPr>
        <w:ind w:left="567" w:firstLine="3"/>
        <w:jc w:val="both"/>
        <w:rPr>
          <w:rFonts w:ascii="Arial" w:hAnsi="Arial"/>
          <w:sz w:val="22"/>
          <w:szCs w:val="22"/>
          <w:lang w:val="es-ES_tradnl"/>
        </w:rPr>
      </w:pPr>
      <w:r w:rsidRPr="008F692D">
        <w:rPr>
          <w:rFonts w:ascii="Arial" w:hAnsi="Arial"/>
          <w:sz w:val="22"/>
          <w:szCs w:val="22"/>
          <w:lang w:val="es-ES_tradnl"/>
        </w:rPr>
        <w:t>Responsable del área de Construcción del Proyecto Rajo Sur, que considera construcción camino principal, caminos secundarios, preparación inicio pre-</w:t>
      </w:r>
      <w:proofErr w:type="spellStart"/>
      <w:r w:rsidRPr="008F692D">
        <w:rPr>
          <w:rFonts w:ascii="Arial" w:hAnsi="Arial"/>
          <w:sz w:val="22"/>
          <w:szCs w:val="22"/>
          <w:lang w:val="es-ES_tradnl"/>
        </w:rPr>
        <w:t>stripping</w:t>
      </w:r>
      <w:proofErr w:type="spellEnd"/>
      <w:r w:rsidRPr="008F692D">
        <w:rPr>
          <w:rFonts w:ascii="Arial" w:hAnsi="Arial"/>
          <w:sz w:val="22"/>
          <w:szCs w:val="22"/>
          <w:lang w:val="es-ES_tradnl"/>
        </w:rPr>
        <w:t>, sistema de traspaso, plataformas de infraestructura, etc.</w:t>
      </w:r>
    </w:p>
    <w:p w:rsidR="00F06285" w:rsidRPr="008F692D" w:rsidRDefault="00F06285" w:rsidP="000507D1">
      <w:pPr>
        <w:ind w:left="567" w:firstLine="3"/>
        <w:jc w:val="both"/>
        <w:rPr>
          <w:rFonts w:ascii="Arial" w:hAnsi="Arial"/>
          <w:sz w:val="22"/>
          <w:szCs w:val="22"/>
          <w:lang w:val="es-ES_tradnl"/>
        </w:rPr>
      </w:pPr>
    </w:p>
    <w:p w:rsidR="000A6943" w:rsidRDefault="00BA4F7F" w:rsidP="00E71CE8">
      <w:pPr>
        <w:pStyle w:val="Ttulo2"/>
        <w:rPr>
          <w:sz w:val="22"/>
          <w:szCs w:val="22"/>
        </w:rPr>
      </w:pPr>
      <w:r w:rsidRPr="008F692D">
        <w:rPr>
          <w:sz w:val="22"/>
          <w:szCs w:val="22"/>
        </w:rPr>
        <w:lastRenderedPageBreak/>
        <w:t xml:space="preserve">Mar </w:t>
      </w:r>
      <w:smartTag w:uri="urn:schemas-microsoft-com:office:smarttags" w:element="metricconverter">
        <w:smartTagPr>
          <w:attr w:name="ProductID" w:val="2009 a"/>
        </w:smartTagPr>
        <w:r w:rsidRPr="008F692D">
          <w:rPr>
            <w:sz w:val="22"/>
            <w:szCs w:val="22"/>
          </w:rPr>
          <w:t>2009</w:t>
        </w:r>
        <w:r w:rsidR="00E71CE8" w:rsidRPr="008F692D">
          <w:rPr>
            <w:sz w:val="22"/>
            <w:szCs w:val="22"/>
          </w:rPr>
          <w:t xml:space="preserve"> a</w:t>
        </w:r>
      </w:smartTag>
      <w:r w:rsidR="00E71CE8" w:rsidRPr="008F692D">
        <w:rPr>
          <w:sz w:val="22"/>
          <w:szCs w:val="22"/>
        </w:rPr>
        <w:t xml:space="preserve"> </w:t>
      </w:r>
      <w:r w:rsidR="001B4CEC" w:rsidRPr="008F692D">
        <w:rPr>
          <w:sz w:val="22"/>
          <w:szCs w:val="22"/>
        </w:rPr>
        <w:t>Abr 2011</w:t>
      </w:r>
      <w:r w:rsidR="00E71CE8" w:rsidRPr="008F692D">
        <w:rPr>
          <w:sz w:val="22"/>
          <w:szCs w:val="22"/>
        </w:rPr>
        <w:tab/>
      </w:r>
      <w:r w:rsidR="003A7C56">
        <w:rPr>
          <w:sz w:val="22"/>
          <w:szCs w:val="22"/>
        </w:rPr>
        <w:tab/>
      </w:r>
      <w:r w:rsidR="00E71CE8" w:rsidRPr="008F692D">
        <w:rPr>
          <w:sz w:val="22"/>
          <w:szCs w:val="22"/>
        </w:rPr>
        <w:t xml:space="preserve">Superintendente </w:t>
      </w:r>
      <w:r w:rsidRPr="008F692D">
        <w:rPr>
          <w:sz w:val="22"/>
          <w:szCs w:val="22"/>
        </w:rPr>
        <w:t>Proyectos Mina</w:t>
      </w:r>
      <w:r w:rsidR="00E71CE8" w:rsidRPr="008F692D">
        <w:rPr>
          <w:sz w:val="22"/>
          <w:szCs w:val="22"/>
        </w:rPr>
        <w:t xml:space="preserve">, Gerencia de </w:t>
      </w:r>
      <w:r w:rsidRPr="008F692D">
        <w:rPr>
          <w:sz w:val="22"/>
          <w:szCs w:val="22"/>
        </w:rPr>
        <w:t>Proyectos</w:t>
      </w:r>
    </w:p>
    <w:p w:rsidR="00E71CE8" w:rsidRPr="008F692D" w:rsidRDefault="00E71CE8" w:rsidP="00E71CE8">
      <w:pPr>
        <w:pStyle w:val="Ttulo2"/>
        <w:rPr>
          <w:b w:val="0"/>
          <w:sz w:val="22"/>
          <w:szCs w:val="22"/>
        </w:rPr>
      </w:pPr>
      <w:r w:rsidRPr="008F692D">
        <w:rPr>
          <w:b w:val="0"/>
          <w:sz w:val="22"/>
          <w:szCs w:val="22"/>
        </w:rPr>
        <w:t xml:space="preserve"> </w:t>
      </w:r>
    </w:p>
    <w:p w:rsidR="00E71CE8" w:rsidRPr="008F692D" w:rsidRDefault="00E71CE8" w:rsidP="00E71CE8">
      <w:pPr>
        <w:pStyle w:val="Ttulo2"/>
        <w:ind w:left="2832" w:hanging="2832"/>
        <w:rPr>
          <w:sz w:val="22"/>
          <w:szCs w:val="22"/>
        </w:rPr>
      </w:pPr>
    </w:p>
    <w:p w:rsidR="00E71CE8" w:rsidRDefault="008C2EA9" w:rsidP="008C2EA9">
      <w:pPr>
        <w:tabs>
          <w:tab w:val="left" w:pos="-1440"/>
          <w:tab w:val="left" w:pos="-720"/>
        </w:tabs>
        <w:ind w:left="510"/>
        <w:jc w:val="both"/>
        <w:rPr>
          <w:rFonts w:ascii="Arial" w:hAnsi="Arial" w:cs="Arial"/>
          <w:sz w:val="22"/>
          <w:szCs w:val="22"/>
          <w:lang w:val="es-ES_tradnl"/>
        </w:rPr>
      </w:pPr>
      <w:r w:rsidRPr="008F692D">
        <w:rPr>
          <w:rFonts w:ascii="Arial" w:hAnsi="Arial" w:cs="Arial"/>
          <w:sz w:val="22"/>
          <w:szCs w:val="22"/>
          <w:lang w:val="es-ES_tradnl"/>
        </w:rPr>
        <w:t>Responsable de e</w:t>
      </w:r>
      <w:r w:rsidR="002E4D65" w:rsidRPr="008F692D">
        <w:rPr>
          <w:rFonts w:ascii="Arial" w:hAnsi="Arial" w:cs="Arial"/>
          <w:sz w:val="22"/>
          <w:szCs w:val="22"/>
          <w:lang w:val="es-ES_tradnl"/>
        </w:rPr>
        <w:t xml:space="preserve">studios e implementación de proyectos de apoyo a la continuidad </w:t>
      </w:r>
      <w:r w:rsidRPr="008F692D">
        <w:rPr>
          <w:rFonts w:ascii="Arial" w:hAnsi="Arial" w:cs="Arial"/>
          <w:sz w:val="22"/>
          <w:szCs w:val="22"/>
          <w:lang w:val="es-ES_tradnl"/>
        </w:rPr>
        <w:t>operacional</w:t>
      </w:r>
      <w:r w:rsidR="002E4D65" w:rsidRPr="008F692D">
        <w:rPr>
          <w:rFonts w:ascii="Arial" w:hAnsi="Arial" w:cs="Arial"/>
          <w:sz w:val="22"/>
          <w:szCs w:val="22"/>
          <w:lang w:val="es-ES_tradnl"/>
        </w:rPr>
        <w:t xml:space="preserve"> de la Gerencia de Minas</w:t>
      </w:r>
      <w:r w:rsidR="00E71CE8" w:rsidRPr="008F692D">
        <w:rPr>
          <w:rFonts w:ascii="Arial" w:hAnsi="Arial" w:cs="Arial"/>
          <w:sz w:val="22"/>
          <w:szCs w:val="22"/>
          <w:lang w:val="es-ES_tradnl"/>
        </w:rPr>
        <w:t>.</w:t>
      </w:r>
    </w:p>
    <w:p w:rsidR="000A6943" w:rsidRDefault="000A6943" w:rsidP="008C2EA9">
      <w:pPr>
        <w:tabs>
          <w:tab w:val="left" w:pos="-1440"/>
          <w:tab w:val="left" w:pos="-720"/>
        </w:tabs>
        <w:ind w:left="510"/>
        <w:jc w:val="both"/>
        <w:rPr>
          <w:rFonts w:ascii="Arial" w:hAnsi="Arial" w:cs="Arial"/>
          <w:sz w:val="22"/>
          <w:szCs w:val="22"/>
          <w:lang w:val="es-ES_tradnl"/>
        </w:rPr>
      </w:pPr>
    </w:p>
    <w:p w:rsidR="000A6943" w:rsidRPr="008F692D" w:rsidRDefault="000A6943" w:rsidP="008C2EA9">
      <w:pPr>
        <w:tabs>
          <w:tab w:val="left" w:pos="-1440"/>
          <w:tab w:val="left" w:pos="-720"/>
        </w:tabs>
        <w:ind w:left="510"/>
        <w:jc w:val="both"/>
        <w:rPr>
          <w:rFonts w:ascii="Arial" w:hAnsi="Arial" w:cs="Arial"/>
          <w:sz w:val="22"/>
          <w:szCs w:val="22"/>
          <w:lang w:val="es-ES_tradnl"/>
        </w:rPr>
      </w:pPr>
    </w:p>
    <w:p w:rsidR="000A6943" w:rsidRDefault="00BA4F7F" w:rsidP="00C77599">
      <w:pPr>
        <w:pStyle w:val="Ttulo2"/>
        <w:rPr>
          <w:sz w:val="22"/>
          <w:szCs w:val="22"/>
        </w:rPr>
      </w:pPr>
      <w:r w:rsidRPr="008F692D">
        <w:rPr>
          <w:sz w:val="22"/>
          <w:szCs w:val="22"/>
        </w:rPr>
        <w:t>Oct.</w:t>
      </w:r>
      <w:r w:rsidR="00C77599" w:rsidRPr="008F692D">
        <w:rPr>
          <w:sz w:val="22"/>
          <w:szCs w:val="22"/>
        </w:rPr>
        <w:t xml:space="preserve"> </w:t>
      </w:r>
      <w:smartTag w:uri="urn:schemas-microsoft-com:office:smarttags" w:element="metricconverter">
        <w:smartTagPr>
          <w:attr w:name="ProductID" w:val="2006 a"/>
        </w:smartTagPr>
        <w:r w:rsidR="00C77599" w:rsidRPr="008F692D">
          <w:rPr>
            <w:sz w:val="22"/>
            <w:szCs w:val="22"/>
          </w:rPr>
          <w:t>2006 a</w:t>
        </w:r>
      </w:smartTag>
      <w:r w:rsidR="00C77599" w:rsidRPr="008F692D">
        <w:rPr>
          <w:sz w:val="22"/>
          <w:szCs w:val="22"/>
        </w:rPr>
        <w:t xml:space="preserve"> </w:t>
      </w:r>
      <w:r w:rsidRPr="008F692D">
        <w:rPr>
          <w:sz w:val="22"/>
          <w:szCs w:val="22"/>
        </w:rPr>
        <w:t>Feb.</w:t>
      </w:r>
      <w:r w:rsidR="00E71CE8" w:rsidRPr="008F692D">
        <w:rPr>
          <w:sz w:val="22"/>
          <w:szCs w:val="22"/>
        </w:rPr>
        <w:t xml:space="preserve"> 2009</w:t>
      </w:r>
      <w:r w:rsidR="00C77599" w:rsidRPr="008F692D">
        <w:rPr>
          <w:sz w:val="22"/>
          <w:szCs w:val="22"/>
        </w:rPr>
        <w:t xml:space="preserve"> </w:t>
      </w:r>
      <w:r w:rsidR="00C77599" w:rsidRPr="008F692D">
        <w:rPr>
          <w:sz w:val="22"/>
          <w:szCs w:val="22"/>
        </w:rPr>
        <w:tab/>
      </w:r>
      <w:r w:rsidR="00AB1565" w:rsidRPr="008F692D">
        <w:rPr>
          <w:sz w:val="22"/>
          <w:szCs w:val="22"/>
        </w:rPr>
        <w:t>Superintendente Mina Sur</w:t>
      </w:r>
      <w:r w:rsidR="00C77599" w:rsidRPr="008F692D">
        <w:rPr>
          <w:sz w:val="22"/>
          <w:szCs w:val="22"/>
        </w:rPr>
        <w:t xml:space="preserve">, </w:t>
      </w:r>
      <w:r w:rsidR="00AB1565" w:rsidRPr="008F692D">
        <w:rPr>
          <w:sz w:val="22"/>
          <w:szCs w:val="22"/>
        </w:rPr>
        <w:t>Gerencia de Minas</w:t>
      </w:r>
    </w:p>
    <w:p w:rsidR="00AB1565" w:rsidRPr="008F692D" w:rsidRDefault="000A6943" w:rsidP="00C77599">
      <w:pPr>
        <w:pStyle w:val="Ttulo2"/>
        <w:rPr>
          <w:b w:val="0"/>
          <w:sz w:val="22"/>
          <w:szCs w:val="22"/>
        </w:rPr>
      </w:pPr>
      <w:r>
        <w:rPr>
          <w:sz w:val="22"/>
          <w:szCs w:val="22"/>
        </w:rPr>
        <w:tab/>
      </w:r>
      <w:r>
        <w:rPr>
          <w:sz w:val="22"/>
          <w:szCs w:val="22"/>
        </w:rPr>
        <w:tab/>
      </w:r>
      <w:r>
        <w:rPr>
          <w:sz w:val="22"/>
          <w:szCs w:val="22"/>
        </w:rPr>
        <w:tab/>
      </w:r>
      <w:r>
        <w:rPr>
          <w:sz w:val="22"/>
          <w:szCs w:val="22"/>
        </w:rPr>
        <w:tab/>
      </w:r>
      <w:r>
        <w:rPr>
          <w:sz w:val="22"/>
          <w:szCs w:val="22"/>
        </w:rPr>
        <w:tab/>
      </w:r>
    </w:p>
    <w:p w:rsidR="00AB1565" w:rsidRPr="008F692D" w:rsidRDefault="00AB1565" w:rsidP="00AB1565">
      <w:pPr>
        <w:pStyle w:val="Ttulo2"/>
        <w:ind w:left="2832" w:hanging="2832"/>
        <w:rPr>
          <w:sz w:val="22"/>
          <w:szCs w:val="22"/>
        </w:rPr>
      </w:pPr>
    </w:p>
    <w:p w:rsidR="00AB1565" w:rsidRPr="008F692D" w:rsidRDefault="008C2EA9" w:rsidP="008C2EA9">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w:t>
      </w:r>
      <w:r w:rsidR="00AB1565" w:rsidRPr="008F692D">
        <w:rPr>
          <w:rFonts w:ascii="Arial" w:hAnsi="Arial" w:cs="Arial"/>
          <w:sz w:val="22"/>
          <w:szCs w:val="22"/>
          <w:lang w:val="es-ES_tradnl"/>
        </w:rPr>
        <w:t xml:space="preserve">esponsable por: </w:t>
      </w:r>
    </w:p>
    <w:p w:rsidR="00AB1565" w:rsidRPr="008F692D" w:rsidRDefault="00AB1565" w:rsidP="00B81A8D">
      <w:pPr>
        <w:tabs>
          <w:tab w:val="left" w:pos="-1440"/>
          <w:tab w:val="left" w:pos="-720"/>
        </w:tabs>
        <w:jc w:val="both"/>
        <w:rPr>
          <w:rFonts w:ascii="Arial" w:hAnsi="Arial" w:cs="Arial"/>
          <w:sz w:val="22"/>
          <w:szCs w:val="22"/>
          <w:lang w:val="es-ES_tradnl"/>
        </w:rPr>
      </w:pPr>
    </w:p>
    <w:p w:rsidR="00AB1565" w:rsidRPr="008F692D" w:rsidRDefault="00AB1565" w:rsidP="00B81A8D">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Diseño organizacional y administrativo para la integración de la Superintendencia Mina Central con otra </w:t>
      </w:r>
      <w:r w:rsidR="00F3116F" w:rsidRPr="008F692D">
        <w:rPr>
          <w:rFonts w:ascii="Arial" w:hAnsi="Arial" w:cs="Arial"/>
          <w:sz w:val="22"/>
          <w:szCs w:val="22"/>
          <w:lang w:val="es-ES_tradnl"/>
        </w:rPr>
        <w:t>superintendencia</w:t>
      </w:r>
      <w:r w:rsidRPr="008F692D">
        <w:rPr>
          <w:rFonts w:ascii="Arial" w:hAnsi="Arial" w:cs="Arial"/>
          <w:sz w:val="22"/>
          <w:szCs w:val="22"/>
          <w:lang w:val="es-ES_tradnl"/>
        </w:rPr>
        <w:t xml:space="preserve"> operativa.</w:t>
      </w:r>
    </w:p>
    <w:p w:rsidR="00AB1565" w:rsidRPr="008F692D" w:rsidRDefault="00AB1565" w:rsidP="00B81A8D">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Conformación de una nueva superintendencia productiva con una dotación de 650 personas y una producción promedio diaria de 70.000 ton.</w:t>
      </w:r>
    </w:p>
    <w:p w:rsidR="00AB1565" w:rsidRPr="008F692D" w:rsidRDefault="00AB1565" w:rsidP="00B81A8D">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w:t>
      </w:r>
    </w:p>
    <w:p w:rsidR="00AB1565" w:rsidRPr="008F692D" w:rsidRDefault="00AB1565" w:rsidP="00B81A8D">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gestión y control de presupuestos y costos del área.</w:t>
      </w:r>
    </w:p>
    <w:p w:rsidR="00AB1565" w:rsidRPr="008F692D" w:rsidRDefault="00AB1565" w:rsidP="008C2EA9">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Administración, gestión y planificación de recursos humanos  y materiales para la extracción y trasporte </w:t>
      </w:r>
      <w:r w:rsidR="0096123A" w:rsidRPr="008F692D">
        <w:rPr>
          <w:rFonts w:ascii="Arial" w:hAnsi="Arial" w:cs="Arial"/>
          <w:sz w:val="22"/>
          <w:szCs w:val="22"/>
          <w:lang w:val="es-ES_tradnl"/>
        </w:rPr>
        <w:t xml:space="preserve">por ferrocarril, </w:t>
      </w:r>
      <w:r w:rsidRPr="008F692D">
        <w:rPr>
          <w:rFonts w:ascii="Arial" w:hAnsi="Arial" w:cs="Arial"/>
          <w:sz w:val="22"/>
          <w:szCs w:val="22"/>
          <w:lang w:val="es-ES_tradnl"/>
        </w:rPr>
        <w:t xml:space="preserve">de 70.000 </w:t>
      </w:r>
      <w:proofErr w:type="spellStart"/>
      <w:r w:rsidRPr="008F692D">
        <w:rPr>
          <w:rFonts w:ascii="Arial" w:hAnsi="Arial" w:cs="Arial"/>
          <w:sz w:val="22"/>
          <w:szCs w:val="22"/>
          <w:lang w:val="es-ES_tradnl"/>
        </w:rPr>
        <w:t>tpd</w:t>
      </w:r>
      <w:proofErr w:type="spellEnd"/>
      <w:r w:rsidRPr="008F692D">
        <w:rPr>
          <w:rFonts w:ascii="Arial" w:hAnsi="Arial" w:cs="Arial"/>
          <w:sz w:val="22"/>
          <w:szCs w:val="22"/>
          <w:lang w:val="es-ES_tradnl"/>
        </w:rPr>
        <w:t>. de mineral de cobre, desde las cinco áreas de este departamento</w:t>
      </w:r>
      <w:proofErr w:type="gramStart"/>
      <w:r w:rsidRPr="008F692D">
        <w:rPr>
          <w:rFonts w:ascii="Arial" w:hAnsi="Arial" w:cs="Arial"/>
          <w:sz w:val="22"/>
          <w:szCs w:val="22"/>
          <w:lang w:val="es-ES_tradnl"/>
        </w:rPr>
        <w:t>..</w:t>
      </w:r>
      <w:proofErr w:type="gramEnd"/>
    </w:p>
    <w:p w:rsidR="00AB1565" w:rsidRPr="008F692D" w:rsidRDefault="00AB1565" w:rsidP="00B81A8D">
      <w:pPr>
        <w:widowControl w:val="0"/>
        <w:numPr>
          <w:ilvl w:val="0"/>
          <w:numId w:val="1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Formulación de plan</w:t>
      </w:r>
      <w:r w:rsidR="00D356D4" w:rsidRPr="008F692D">
        <w:rPr>
          <w:rFonts w:ascii="Arial" w:hAnsi="Arial" w:cs="Arial"/>
          <w:sz w:val="22"/>
          <w:szCs w:val="22"/>
          <w:lang w:val="es-ES_tradnl"/>
        </w:rPr>
        <w:t>es</w:t>
      </w:r>
      <w:r w:rsidRPr="008F692D">
        <w:rPr>
          <w:rFonts w:ascii="Arial" w:hAnsi="Arial" w:cs="Arial"/>
          <w:sz w:val="22"/>
          <w:szCs w:val="22"/>
          <w:lang w:val="es-ES_tradnl"/>
        </w:rPr>
        <w:t xml:space="preserve"> estratégicos para la superintendencia de acuerdo a objetivos estratégicos de la Gerencia y divisionales.</w:t>
      </w:r>
    </w:p>
    <w:p w:rsidR="001162A7" w:rsidRPr="008F692D" w:rsidRDefault="001162A7" w:rsidP="00B81A8D">
      <w:pPr>
        <w:widowControl w:val="0"/>
        <w:tabs>
          <w:tab w:val="left" w:pos="-1440"/>
          <w:tab w:val="left" w:pos="-720"/>
          <w:tab w:val="left" w:pos="0"/>
          <w:tab w:val="left" w:pos="720"/>
          <w:tab w:val="left" w:pos="144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1162A7" w:rsidRPr="008F692D" w:rsidRDefault="001162A7" w:rsidP="00B81A8D">
      <w:pPr>
        <w:widowControl w:val="0"/>
        <w:tabs>
          <w:tab w:val="left" w:pos="-1440"/>
          <w:tab w:val="left" w:pos="-720"/>
          <w:tab w:val="left" w:pos="0"/>
          <w:tab w:val="left" w:pos="720"/>
          <w:tab w:val="left" w:pos="144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1162A7" w:rsidRPr="008F692D" w:rsidRDefault="001162A7" w:rsidP="00B81A8D">
      <w:pPr>
        <w:widowControl w:val="0"/>
        <w:tabs>
          <w:tab w:val="left" w:pos="-1440"/>
          <w:tab w:val="left" w:pos="-720"/>
          <w:tab w:val="left" w:pos="0"/>
          <w:tab w:val="left" w:pos="720"/>
          <w:tab w:val="left" w:pos="144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AB1565" w:rsidRDefault="00B81A8D" w:rsidP="005E1E9A">
      <w:pPr>
        <w:pStyle w:val="Ttulo2"/>
        <w:rPr>
          <w:sz w:val="22"/>
          <w:szCs w:val="22"/>
        </w:rPr>
      </w:pPr>
      <w:r w:rsidRPr="008F692D">
        <w:rPr>
          <w:sz w:val="22"/>
          <w:szCs w:val="22"/>
        </w:rPr>
        <w:t xml:space="preserve">Ene. </w:t>
      </w:r>
      <w:smartTag w:uri="urn:schemas-microsoft-com:office:smarttags" w:element="metricconverter">
        <w:smartTagPr>
          <w:attr w:name="ProductID" w:val="2006 a"/>
        </w:smartTagPr>
        <w:r w:rsidRPr="008F692D">
          <w:rPr>
            <w:sz w:val="22"/>
            <w:szCs w:val="22"/>
          </w:rPr>
          <w:t>2006 a</w:t>
        </w:r>
      </w:smartTag>
      <w:r w:rsidR="005E1E9A" w:rsidRPr="008F692D">
        <w:rPr>
          <w:sz w:val="22"/>
          <w:szCs w:val="22"/>
        </w:rPr>
        <w:t xml:space="preserve"> Sep. 2006  </w:t>
      </w:r>
      <w:r w:rsidR="000A6943">
        <w:rPr>
          <w:sz w:val="22"/>
          <w:szCs w:val="22"/>
        </w:rPr>
        <w:tab/>
      </w:r>
      <w:r w:rsidRPr="008F692D">
        <w:rPr>
          <w:sz w:val="22"/>
          <w:szCs w:val="22"/>
        </w:rPr>
        <w:t>Superintendente Mina Central, Gerencia de Minas</w:t>
      </w:r>
    </w:p>
    <w:p w:rsidR="000A6943" w:rsidRPr="000A6943" w:rsidRDefault="000A6943" w:rsidP="000A6943">
      <w:pPr>
        <w:pStyle w:val="Ttulo2"/>
        <w:rPr>
          <w:sz w:val="22"/>
          <w:szCs w:val="22"/>
        </w:rPr>
      </w:pPr>
    </w:p>
    <w:p w:rsidR="005E1E9A" w:rsidRPr="008F692D" w:rsidRDefault="005E1E9A" w:rsidP="005E1E9A">
      <w:pPr>
        <w:ind w:left="360"/>
        <w:jc w:val="both"/>
        <w:rPr>
          <w:rFonts w:ascii="Arial" w:hAnsi="Arial" w:cs="Arial"/>
          <w:sz w:val="22"/>
          <w:szCs w:val="22"/>
          <w:lang w:val="es-ES_tradnl"/>
        </w:rPr>
      </w:pPr>
    </w:p>
    <w:p w:rsidR="00AB1565" w:rsidRPr="008F692D" w:rsidRDefault="008C2EA9" w:rsidP="00AB1565">
      <w:pPr>
        <w:tabs>
          <w:tab w:val="left" w:pos="-1440"/>
          <w:tab w:val="left" w:pos="-720"/>
          <w:tab w:val="left" w:pos="0"/>
          <w:tab w:val="left" w:pos="237"/>
          <w:tab w:val="left" w:pos="720"/>
          <w:tab w:val="left" w:pos="144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R</w:t>
      </w:r>
      <w:r w:rsidR="00AB1565" w:rsidRPr="008F692D">
        <w:rPr>
          <w:rFonts w:ascii="Arial" w:hAnsi="Arial" w:cs="Arial"/>
          <w:sz w:val="22"/>
          <w:szCs w:val="22"/>
          <w:lang w:val="es-ES_tradnl"/>
        </w:rPr>
        <w:t xml:space="preserve">esponsable por: </w:t>
      </w:r>
    </w:p>
    <w:p w:rsidR="00AB1565" w:rsidRPr="008F692D" w:rsidRDefault="00AB1565" w:rsidP="00AB1565">
      <w:pPr>
        <w:tabs>
          <w:tab w:val="left" w:pos="-1440"/>
          <w:tab w:val="left" w:pos="-720"/>
          <w:tab w:val="left" w:pos="0"/>
          <w:tab w:val="left" w:pos="237"/>
          <w:tab w:val="left" w:pos="720"/>
          <w:tab w:val="left" w:pos="144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p>
    <w:p w:rsidR="00AB1565" w:rsidRPr="008F692D" w:rsidRDefault="00AB1565" w:rsidP="00B81A8D">
      <w:pPr>
        <w:widowControl w:val="0"/>
        <w:numPr>
          <w:ilvl w:val="0"/>
          <w:numId w:val="15"/>
        </w:numPr>
        <w:tabs>
          <w:tab w:val="left" w:pos="-1440"/>
          <w:tab w:val="left" w:pos="-720"/>
          <w:tab w:val="left" w:pos="0"/>
          <w:tab w:val="left" w:pos="356"/>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Administración  de superintendencia (departamento) de operaciones de  con una producción diaria de 25.000 ton y una dotación de 180 personas.</w:t>
      </w:r>
    </w:p>
    <w:p w:rsidR="00AB1565" w:rsidRPr="008F692D" w:rsidRDefault="00AB1565" w:rsidP="00B81A8D">
      <w:pPr>
        <w:widowControl w:val="0"/>
        <w:numPr>
          <w:ilvl w:val="0"/>
          <w:numId w:val="13"/>
        </w:numPr>
        <w:tabs>
          <w:tab w:val="left" w:pos="-1440"/>
          <w:tab w:val="left" w:pos="-720"/>
          <w:tab w:val="left" w:pos="0"/>
          <w:tab w:val="left" w:pos="356"/>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La principal característica de esta superintendencia radica en que es una organización creada específicamente para la puesta en marcha y consolidación de los proyectos Pipa Norte y Diablo-Regimiento</w:t>
      </w:r>
    </w:p>
    <w:p w:rsidR="00AB1565" w:rsidRPr="008F692D" w:rsidRDefault="00AB1565" w:rsidP="00B81A8D">
      <w:pPr>
        <w:widowControl w:val="0"/>
        <w:numPr>
          <w:ilvl w:val="0"/>
          <w:numId w:val="13"/>
        </w:numPr>
        <w:tabs>
          <w:tab w:val="left" w:pos="-1440"/>
          <w:tab w:val="left" w:pos="-720"/>
          <w:tab w:val="left" w:pos="0"/>
          <w:tab w:val="left" w:pos="356"/>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 xml:space="preserve">Los proyectos antes señalados corresponden a sectores con extracción </w:t>
      </w:r>
      <w:proofErr w:type="spellStart"/>
      <w:r w:rsidRPr="008F692D">
        <w:rPr>
          <w:rFonts w:ascii="Arial" w:hAnsi="Arial" w:cs="Arial"/>
          <w:sz w:val="22"/>
          <w:szCs w:val="22"/>
          <w:lang w:val="es-ES_tradnl"/>
        </w:rPr>
        <w:t>semi</w:t>
      </w:r>
      <w:proofErr w:type="spellEnd"/>
      <w:r w:rsidRPr="008F692D">
        <w:rPr>
          <w:rFonts w:ascii="Arial" w:hAnsi="Arial" w:cs="Arial"/>
          <w:sz w:val="22"/>
          <w:szCs w:val="22"/>
          <w:lang w:val="es-ES_tradnl"/>
        </w:rPr>
        <w:t xml:space="preserve">-automatizada, es decir, palas LHD y plantas de chancado en interior mina, operadas a distancia desde superficie.   </w:t>
      </w:r>
    </w:p>
    <w:p w:rsidR="00AB1565" w:rsidRPr="008F692D" w:rsidRDefault="00AB1565" w:rsidP="00B81A8D">
      <w:pPr>
        <w:widowControl w:val="0"/>
        <w:numPr>
          <w:ilvl w:val="0"/>
          <w:numId w:val="13"/>
        </w:num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w:t>
      </w:r>
    </w:p>
    <w:p w:rsidR="001162A7" w:rsidRPr="008F692D" w:rsidRDefault="00AB1565" w:rsidP="00EF4F0E">
      <w:pPr>
        <w:widowControl w:val="0"/>
        <w:numPr>
          <w:ilvl w:val="0"/>
          <w:numId w:val="13"/>
        </w:num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Administración, gestión y control de presupuestos y costos del área.</w:t>
      </w:r>
    </w:p>
    <w:p w:rsidR="00763E49" w:rsidRPr="008F692D" w:rsidRDefault="00763E49"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0A6943" w:rsidRDefault="000A6943"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0A6943" w:rsidRDefault="000A6943"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3A7C56" w:rsidRDefault="003A7C56"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3A7C56" w:rsidRDefault="003A7C56"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p>
    <w:p w:rsidR="000A6943" w:rsidRPr="008F692D" w:rsidRDefault="00EF4F0E" w:rsidP="00EF4F0E">
      <w:pPr>
        <w:widowControl w:val="0"/>
        <w:tabs>
          <w:tab w:val="left" w:pos="-1440"/>
          <w:tab w:val="left" w:pos="-720"/>
          <w:tab w:val="left" w:pos="0"/>
          <w:tab w:val="left" w:pos="2160"/>
          <w:tab w:val="left" w:pos="2880"/>
          <w:tab w:val="left" w:pos="3261"/>
          <w:tab w:val="left" w:pos="3600"/>
          <w:tab w:val="left" w:pos="4320"/>
          <w:tab w:val="left" w:pos="5040"/>
          <w:tab w:val="left" w:pos="5760"/>
          <w:tab w:val="left" w:pos="6141"/>
          <w:tab w:val="left" w:pos="6480"/>
          <w:tab w:val="left" w:pos="7200"/>
          <w:tab w:val="left" w:pos="7920"/>
          <w:tab w:val="left" w:pos="8640"/>
          <w:tab w:val="left" w:pos="9360"/>
        </w:tabs>
        <w:jc w:val="both"/>
        <w:rPr>
          <w:rFonts w:ascii="Arial" w:hAnsi="Arial" w:cs="Arial"/>
          <w:b/>
          <w:sz w:val="22"/>
          <w:szCs w:val="22"/>
          <w:lang w:val="es-ES_tradnl"/>
        </w:rPr>
      </w:pPr>
      <w:r w:rsidRPr="008F692D">
        <w:rPr>
          <w:rFonts w:ascii="Arial" w:hAnsi="Arial" w:cs="Arial"/>
          <w:b/>
          <w:sz w:val="22"/>
          <w:szCs w:val="22"/>
          <w:lang w:val="es-ES_tradnl"/>
        </w:rPr>
        <w:lastRenderedPageBreak/>
        <w:t>Ene</w:t>
      </w:r>
      <w:r w:rsidR="00D356D4" w:rsidRPr="008F692D">
        <w:rPr>
          <w:rFonts w:ascii="Arial" w:hAnsi="Arial" w:cs="Arial"/>
          <w:b/>
          <w:sz w:val="22"/>
          <w:szCs w:val="22"/>
          <w:lang w:val="es-ES_tradnl"/>
        </w:rPr>
        <w:t>.</w:t>
      </w:r>
      <w:r w:rsidRPr="008F692D">
        <w:rPr>
          <w:rFonts w:ascii="Arial" w:hAnsi="Arial" w:cs="Arial"/>
          <w:b/>
          <w:sz w:val="22"/>
          <w:szCs w:val="22"/>
          <w:lang w:val="es-ES_tradnl"/>
        </w:rPr>
        <w:t xml:space="preserve"> </w:t>
      </w:r>
      <w:smartTag w:uri="urn:schemas-microsoft-com:office:smarttags" w:element="metricconverter">
        <w:smartTagPr>
          <w:attr w:name="ProductID" w:val="2005 a"/>
        </w:smartTagPr>
        <w:r w:rsidRPr="008F692D">
          <w:rPr>
            <w:rFonts w:ascii="Arial" w:hAnsi="Arial" w:cs="Arial"/>
            <w:b/>
            <w:sz w:val="22"/>
            <w:szCs w:val="22"/>
            <w:lang w:val="es-ES_tradnl"/>
          </w:rPr>
          <w:t>2005 a</w:t>
        </w:r>
      </w:smartTag>
      <w:r w:rsidRPr="008F692D">
        <w:rPr>
          <w:rFonts w:ascii="Arial" w:hAnsi="Arial" w:cs="Arial"/>
          <w:b/>
          <w:sz w:val="22"/>
          <w:szCs w:val="22"/>
          <w:lang w:val="es-ES_tradnl"/>
        </w:rPr>
        <w:t xml:space="preserve"> </w:t>
      </w:r>
      <w:r w:rsidR="002D510C" w:rsidRPr="008F692D">
        <w:rPr>
          <w:rFonts w:ascii="Arial" w:hAnsi="Arial" w:cs="Arial"/>
          <w:b/>
          <w:sz w:val="22"/>
          <w:szCs w:val="22"/>
          <w:lang w:val="es-ES_tradnl"/>
        </w:rPr>
        <w:t>Dic</w:t>
      </w:r>
      <w:r w:rsidR="000A6943">
        <w:rPr>
          <w:rFonts w:ascii="Arial" w:hAnsi="Arial" w:cs="Arial"/>
          <w:b/>
          <w:sz w:val="22"/>
          <w:szCs w:val="22"/>
          <w:lang w:val="es-ES_tradnl"/>
        </w:rPr>
        <w:t>.</w:t>
      </w:r>
      <w:r w:rsidR="002D510C" w:rsidRPr="008F692D">
        <w:rPr>
          <w:rFonts w:ascii="Arial" w:hAnsi="Arial" w:cs="Arial"/>
          <w:b/>
          <w:sz w:val="22"/>
          <w:szCs w:val="22"/>
          <w:lang w:val="es-ES_tradnl"/>
        </w:rPr>
        <w:t xml:space="preserve"> 2005</w:t>
      </w:r>
      <w:r w:rsidRPr="008F692D">
        <w:rPr>
          <w:rFonts w:ascii="Arial" w:hAnsi="Arial" w:cs="Arial"/>
          <w:b/>
          <w:sz w:val="22"/>
          <w:szCs w:val="22"/>
          <w:lang w:val="es-ES_tradnl"/>
        </w:rPr>
        <w:tab/>
        <w:t xml:space="preserve">Superintendente Mina Norte, </w:t>
      </w:r>
      <w:r w:rsidR="00D356D4" w:rsidRPr="008F692D">
        <w:rPr>
          <w:rFonts w:ascii="Arial" w:hAnsi="Arial" w:cs="Arial"/>
          <w:b/>
          <w:sz w:val="22"/>
          <w:szCs w:val="22"/>
          <w:lang w:val="es-ES_tradnl"/>
        </w:rPr>
        <w:t>Gerencia de Minas</w:t>
      </w:r>
    </w:p>
    <w:p w:rsidR="00EF4F0E" w:rsidRPr="008F692D" w:rsidRDefault="00EF4F0E" w:rsidP="00EF4F0E">
      <w:p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p>
    <w:p w:rsidR="00AB1565" w:rsidRPr="008F692D" w:rsidRDefault="008C2EA9" w:rsidP="00EF4F0E">
      <w:p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R</w:t>
      </w:r>
      <w:r w:rsidR="00AB1565" w:rsidRPr="008F692D">
        <w:rPr>
          <w:rFonts w:ascii="Arial" w:hAnsi="Arial" w:cs="Arial"/>
          <w:sz w:val="22"/>
          <w:szCs w:val="22"/>
          <w:lang w:val="es-ES_tradnl"/>
        </w:rPr>
        <w:t xml:space="preserve">esponsable por: </w:t>
      </w:r>
    </w:p>
    <w:p w:rsidR="00AB1565" w:rsidRPr="008F692D" w:rsidRDefault="00AB1565" w:rsidP="00B81A8D">
      <w:pPr>
        <w:tabs>
          <w:tab w:val="left" w:pos="-1440"/>
          <w:tab w:val="left" w:pos="-720"/>
          <w:tab w:val="left" w:pos="0"/>
          <w:tab w:val="num" w:pos="18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ind w:left="360" w:hanging="60"/>
        <w:jc w:val="both"/>
        <w:rPr>
          <w:rFonts w:ascii="Arial" w:hAnsi="Arial" w:cs="Arial"/>
          <w:sz w:val="22"/>
          <w:szCs w:val="22"/>
          <w:lang w:val="es-ES_tradnl"/>
        </w:rPr>
      </w:pPr>
    </w:p>
    <w:p w:rsidR="00AB1565" w:rsidRPr="008F692D" w:rsidRDefault="00AB1565" w:rsidP="00B81A8D">
      <w:pPr>
        <w:widowControl w:val="0"/>
        <w:numPr>
          <w:ilvl w:val="0"/>
          <w:numId w:val="13"/>
        </w:numPr>
        <w:tabs>
          <w:tab w:val="left" w:pos="-1440"/>
          <w:tab w:val="left" w:pos="-720"/>
          <w:tab w:val="left" w:pos="0"/>
          <w:tab w:val="left" w:pos="356"/>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Administración  de superintendencia (departamento) de operaciones de  con una producción diaria de 60.000 ton y una dotación de 400 personas.</w:t>
      </w:r>
    </w:p>
    <w:p w:rsidR="00AB1565" w:rsidRPr="008F692D" w:rsidRDefault="00AB1565" w:rsidP="00B81A8D">
      <w:pPr>
        <w:widowControl w:val="0"/>
        <w:numPr>
          <w:ilvl w:val="0"/>
          <w:numId w:val="13"/>
        </w:num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w:t>
      </w:r>
    </w:p>
    <w:p w:rsidR="00AB1565" w:rsidRPr="008F692D" w:rsidRDefault="00AB1565" w:rsidP="00B81A8D">
      <w:pPr>
        <w:widowControl w:val="0"/>
        <w:numPr>
          <w:ilvl w:val="0"/>
          <w:numId w:val="13"/>
        </w:num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Administración, gestión y control de presupuestos y costos del área.</w:t>
      </w:r>
    </w:p>
    <w:p w:rsidR="00AB1565" w:rsidRPr="008F692D" w:rsidRDefault="00AB1565" w:rsidP="00B81A8D">
      <w:pPr>
        <w:widowControl w:val="0"/>
        <w:numPr>
          <w:ilvl w:val="0"/>
          <w:numId w:val="13"/>
        </w:numPr>
        <w:tabs>
          <w:tab w:val="left" w:pos="-1440"/>
          <w:tab w:val="left" w:pos="-720"/>
          <w:tab w:val="left" w:pos="0"/>
          <w:tab w:val="left" w:pos="237"/>
          <w:tab w:val="left" w:pos="72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r w:rsidRPr="008F692D">
        <w:rPr>
          <w:rFonts w:ascii="Arial" w:hAnsi="Arial" w:cs="Arial"/>
          <w:sz w:val="22"/>
          <w:szCs w:val="22"/>
          <w:lang w:val="es-ES_tradnl"/>
        </w:rPr>
        <w:t xml:space="preserve">Administración, gestión y planificación de recursos humanos  y materiales para la extracción y trasporte </w:t>
      </w:r>
      <w:r w:rsidR="00DB7C64" w:rsidRPr="008F692D">
        <w:rPr>
          <w:rFonts w:ascii="Arial" w:hAnsi="Arial" w:cs="Arial"/>
          <w:sz w:val="22"/>
          <w:szCs w:val="22"/>
          <w:lang w:val="es-ES_tradnl"/>
        </w:rPr>
        <w:t>por ferrocarril</w:t>
      </w:r>
      <w:r w:rsidR="0096123A" w:rsidRPr="008F692D">
        <w:rPr>
          <w:rFonts w:ascii="Arial" w:hAnsi="Arial" w:cs="Arial"/>
          <w:sz w:val="22"/>
          <w:szCs w:val="22"/>
          <w:lang w:val="es-ES_tradnl"/>
        </w:rPr>
        <w:t xml:space="preserve">, </w:t>
      </w:r>
      <w:r w:rsidRPr="008F692D">
        <w:rPr>
          <w:rFonts w:ascii="Arial" w:hAnsi="Arial" w:cs="Arial"/>
          <w:sz w:val="22"/>
          <w:szCs w:val="22"/>
          <w:lang w:val="es-ES_tradnl"/>
        </w:rPr>
        <w:t xml:space="preserve">de 60.000 </w:t>
      </w:r>
      <w:proofErr w:type="spellStart"/>
      <w:r w:rsidRPr="008F692D">
        <w:rPr>
          <w:rFonts w:ascii="Arial" w:hAnsi="Arial" w:cs="Arial"/>
          <w:sz w:val="22"/>
          <w:szCs w:val="22"/>
          <w:lang w:val="es-ES_tradnl"/>
        </w:rPr>
        <w:t>tpd</w:t>
      </w:r>
      <w:proofErr w:type="spellEnd"/>
      <w:r w:rsidRPr="008F692D">
        <w:rPr>
          <w:rFonts w:ascii="Arial" w:hAnsi="Arial" w:cs="Arial"/>
          <w:sz w:val="22"/>
          <w:szCs w:val="22"/>
          <w:lang w:val="es-ES_tradnl"/>
        </w:rPr>
        <w:t>. de mineral de cobre, desde las dos áreas de este departamento.</w:t>
      </w:r>
    </w:p>
    <w:p w:rsidR="00AB1565" w:rsidRPr="008F692D" w:rsidRDefault="00AB1565" w:rsidP="00AB1565">
      <w:pPr>
        <w:tabs>
          <w:tab w:val="left" w:pos="-1440"/>
          <w:tab w:val="left" w:pos="-720"/>
          <w:tab w:val="left" w:pos="0"/>
          <w:tab w:val="left" w:pos="237"/>
          <w:tab w:val="left" w:pos="720"/>
          <w:tab w:val="left" w:pos="1101"/>
          <w:tab w:val="left" w:pos="1440"/>
          <w:tab w:val="left" w:pos="2160"/>
          <w:tab w:val="left" w:pos="2880"/>
          <w:tab w:val="left" w:pos="309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lang w:val="es-ES_tradnl"/>
        </w:rPr>
      </w:pPr>
    </w:p>
    <w:p w:rsidR="00E345ED" w:rsidRPr="008F692D" w:rsidRDefault="00E345ED"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AB1565" w:rsidRPr="008F692D" w:rsidRDefault="00EF4F0E"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Ene</w:t>
      </w:r>
      <w:r w:rsidR="000A6943">
        <w:rPr>
          <w:rFonts w:ascii="Arial" w:hAnsi="Arial" w:cs="Arial"/>
          <w:b/>
          <w:sz w:val="22"/>
          <w:szCs w:val="22"/>
          <w:lang w:val="es-ES_tradnl"/>
        </w:rPr>
        <w:t>.</w:t>
      </w:r>
      <w:r w:rsidRPr="008F692D">
        <w:rPr>
          <w:rFonts w:ascii="Arial" w:hAnsi="Arial" w:cs="Arial"/>
          <w:b/>
          <w:sz w:val="22"/>
          <w:szCs w:val="22"/>
          <w:lang w:val="es-ES_tradnl"/>
        </w:rPr>
        <w:t xml:space="preserve"> a Dic. 2004</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 xml:space="preserve">Superintendente Desarrollo y Preparación de Mina </w:t>
      </w:r>
    </w:p>
    <w:p w:rsidR="00AB1565" w:rsidRPr="008F692D" w:rsidRDefault="00EF4F0E" w:rsidP="00EF4F0E">
      <w:pPr>
        <w:tabs>
          <w:tab w:val="left" w:pos="-1440"/>
          <w:tab w:val="left" w:pos="-720"/>
        </w:tabs>
        <w:ind w:left="2268" w:firstLine="567"/>
        <w:jc w:val="both"/>
        <w:rPr>
          <w:rFonts w:ascii="Arial" w:hAnsi="Arial" w:cs="Arial"/>
          <w:b/>
          <w:sz w:val="22"/>
          <w:szCs w:val="22"/>
          <w:lang w:val="es-ES_tradnl"/>
        </w:rPr>
      </w:pPr>
      <w:r w:rsidRPr="008F692D">
        <w:rPr>
          <w:rFonts w:ascii="Arial" w:hAnsi="Arial" w:cs="Arial"/>
          <w:b/>
          <w:sz w:val="22"/>
          <w:szCs w:val="22"/>
          <w:lang w:val="es-ES_tradnl"/>
        </w:rPr>
        <w:tab/>
      </w:r>
      <w:r w:rsidR="00684497" w:rsidRPr="008F692D">
        <w:rPr>
          <w:rFonts w:ascii="Arial" w:hAnsi="Arial" w:cs="Arial"/>
          <w:b/>
          <w:sz w:val="22"/>
          <w:szCs w:val="22"/>
          <w:lang w:val="es-ES_tradnl"/>
        </w:rPr>
        <w:t>Gerencia de Minas</w:t>
      </w:r>
    </w:p>
    <w:p w:rsidR="00AB1565" w:rsidRPr="008F692D" w:rsidRDefault="00AB1565" w:rsidP="00684497">
      <w:pPr>
        <w:tabs>
          <w:tab w:val="left" w:pos="-1440"/>
          <w:tab w:val="left" w:pos="-720"/>
        </w:tabs>
        <w:jc w:val="center"/>
        <w:rPr>
          <w:rFonts w:ascii="Arial" w:hAnsi="Arial" w:cs="Arial"/>
          <w:b/>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Administración de superintendencia (departamento) que integra la ejecución de obras de desarrollo y preparación de mina tanto con recursos propios como con recursos externos, destacando desarrollo y construcción de túneles (horizontal y vertical), obras civiles, montajes, perforación y tronadura de producción, etc. </w:t>
      </w: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 para la ejecución de obras tanto con recursos propios como de terceros.</w:t>
      </w: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gestión y control del presupuesto y costos del área.</w:t>
      </w: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Planificación y ejecución de los desarrollos, construcciones y reparación de los sectores productivos de la mina, utilizando recursos propios y de externos.</w:t>
      </w: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Diseño y realización de procesos de licitación de obras (bases técnicas, </w:t>
      </w:r>
      <w:proofErr w:type="spellStart"/>
      <w:r w:rsidRPr="008F692D">
        <w:rPr>
          <w:rFonts w:ascii="Arial" w:hAnsi="Arial" w:cs="Arial"/>
          <w:sz w:val="22"/>
          <w:szCs w:val="22"/>
          <w:lang w:val="es-ES_tradnl"/>
        </w:rPr>
        <w:t>pptos</w:t>
      </w:r>
      <w:proofErr w:type="spellEnd"/>
      <w:r w:rsidRPr="008F692D">
        <w:rPr>
          <w:rFonts w:ascii="Arial" w:hAnsi="Arial" w:cs="Arial"/>
          <w:sz w:val="22"/>
          <w:szCs w:val="22"/>
          <w:lang w:val="es-ES_tradnl"/>
        </w:rPr>
        <w:t>. referenciales, métodos de evaluación, evaluación y recomendación de adjudicación).</w:t>
      </w:r>
    </w:p>
    <w:p w:rsidR="00AB1565" w:rsidRPr="008F692D" w:rsidRDefault="00AB1565" w:rsidP="00EF4F0E">
      <w:pPr>
        <w:widowControl w:val="0"/>
        <w:numPr>
          <w:ilvl w:val="0"/>
          <w:numId w:val="2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de contratos de obras (puesta en marcha, control, inspección y cierres).</w:t>
      </w:r>
    </w:p>
    <w:p w:rsidR="00EF4F0E" w:rsidRPr="008F692D" w:rsidRDefault="00EF4F0E" w:rsidP="00EF4F0E">
      <w:pPr>
        <w:widowControl w:val="0"/>
        <w:tabs>
          <w:tab w:val="left" w:pos="-1440"/>
          <w:tab w:val="left" w:pos="-720"/>
        </w:tabs>
        <w:jc w:val="both"/>
        <w:rPr>
          <w:rFonts w:ascii="Arial" w:hAnsi="Arial" w:cs="Arial"/>
          <w:b/>
          <w:sz w:val="22"/>
          <w:szCs w:val="22"/>
          <w:lang w:val="es-ES_tradnl"/>
        </w:rPr>
      </w:pPr>
    </w:p>
    <w:p w:rsidR="00D356D4" w:rsidRPr="008F692D" w:rsidRDefault="00D356D4" w:rsidP="00EF4F0E">
      <w:pPr>
        <w:widowControl w:val="0"/>
        <w:tabs>
          <w:tab w:val="left" w:pos="-1440"/>
          <w:tab w:val="left" w:pos="-720"/>
        </w:tabs>
        <w:jc w:val="both"/>
        <w:rPr>
          <w:rFonts w:ascii="Arial" w:hAnsi="Arial" w:cs="Arial"/>
          <w:b/>
          <w:sz w:val="22"/>
          <w:szCs w:val="22"/>
          <w:lang w:val="es-ES_tradnl"/>
        </w:rPr>
      </w:pPr>
    </w:p>
    <w:p w:rsidR="00D356D4" w:rsidRPr="008F692D" w:rsidRDefault="00D356D4" w:rsidP="00EF4F0E">
      <w:pPr>
        <w:widowControl w:val="0"/>
        <w:tabs>
          <w:tab w:val="left" w:pos="-1440"/>
          <w:tab w:val="left" w:pos="-720"/>
        </w:tabs>
        <w:jc w:val="both"/>
        <w:rPr>
          <w:rFonts w:ascii="Arial" w:hAnsi="Arial" w:cs="Arial"/>
          <w:b/>
          <w:sz w:val="22"/>
          <w:szCs w:val="22"/>
          <w:lang w:val="es-ES_tradnl"/>
        </w:rPr>
      </w:pPr>
    </w:p>
    <w:p w:rsidR="001162A7" w:rsidRPr="008F692D" w:rsidRDefault="001162A7"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AB1565" w:rsidRPr="008F692D" w:rsidRDefault="00EF4F0E"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Abr</w:t>
      </w:r>
      <w:r w:rsidR="000A6943">
        <w:rPr>
          <w:rFonts w:ascii="Arial" w:hAnsi="Arial" w:cs="Arial"/>
          <w:b/>
          <w:sz w:val="22"/>
          <w:szCs w:val="22"/>
          <w:lang w:val="es-ES_tradnl"/>
        </w:rPr>
        <w:t>.</w:t>
      </w:r>
      <w:r w:rsidRPr="008F692D">
        <w:rPr>
          <w:rFonts w:ascii="Arial" w:hAnsi="Arial" w:cs="Arial"/>
          <w:b/>
          <w:sz w:val="22"/>
          <w:szCs w:val="22"/>
          <w:lang w:val="es-ES_tradnl"/>
        </w:rPr>
        <w:t xml:space="preserve"> </w:t>
      </w:r>
      <w:smartTag w:uri="urn:schemas-microsoft-com:office:smarttags" w:element="metricconverter">
        <w:smartTagPr>
          <w:attr w:name="ProductID" w:val="2003 a"/>
        </w:smartTagPr>
        <w:r w:rsidRPr="008F692D">
          <w:rPr>
            <w:rFonts w:ascii="Arial" w:hAnsi="Arial" w:cs="Arial"/>
            <w:b/>
            <w:sz w:val="22"/>
            <w:szCs w:val="22"/>
            <w:lang w:val="es-ES_tradnl"/>
          </w:rPr>
          <w:t>2003 a</w:t>
        </w:r>
      </w:smartTag>
      <w:r w:rsidR="003A7C56">
        <w:rPr>
          <w:rFonts w:ascii="Arial" w:hAnsi="Arial" w:cs="Arial"/>
          <w:b/>
          <w:sz w:val="22"/>
          <w:szCs w:val="22"/>
          <w:lang w:val="es-ES_tradnl"/>
        </w:rPr>
        <w:t xml:space="preserve"> Dic. 2003</w:t>
      </w:r>
      <w:r w:rsidR="003A7C56">
        <w:rPr>
          <w:rFonts w:ascii="Arial" w:hAnsi="Arial" w:cs="Arial"/>
          <w:b/>
          <w:sz w:val="22"/>
          <w:szCs w:val="22"/>
          <w:lang w:val="es-ES_tradnl"/>
        </w:rPr>
        <w:tab/>
      </w:r>
      <w:r w:rsidR="003A7C56">
        <w:rPr>
          <w:rFonts w:ascii="Arial" w:hAnsi="Arial" w:cs="Arial"/>
          <w:b/>
          <w:sz w:val="22"/>
          <w:szCs w:val="22"/>
          <w:lang w:val="es-ES_tradnl"/>
        </w:rPr>
        <w:tab/>
      </w:r>
      <w:r w:rsidR="00AB1565" w:rsidRPr="008F692D">
        <w:rPr>
          <w:rFonts w:ascii="Arial" w:hAnsi="Arial" w:cs="Arial"/>
          <w:b/>
          <w:sz w:val="22"/>
          <w:szCs w:val="22"/>
          <w:lang w:val="es-ES_tradnl"/>
        </w:rPr>
        <w:t>Supe</w:t>
      </w:r>
      <w:r w:rsidR="00684497" w:rsidRPr="008F692D">
        <w:rPr>
          <w:rFonts w:ascii="Arial" w:hAnsi="Arial" w:cs="Arial"/>
          <w:b/>
          <w:sz w:val="22"/>
          <w:szCs w:val="22"/>
          <w:lang w:val="es-ES_tradnl"/>
        </w:rPr>
        <w:t>rintendente Ingeniería de Minas,</w:t>
      </w:r>
    </w:p>
    <w:p w:rsidR="000A6943" w:rsidRPr="008F692D" w:rsidRDefault="00EF4F0E"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B81D50" w:rsidRPr="008F692D">
        <w:rPr>
          <w:rFonts w:ascii="Arial" w:hAnsi="Arial" w:cs="Arial"/>
          <w:b/>
          <w:sz w:val="22"/>
          <w:szCs w:val="22"/>
          <w:lang w:val="es-ES_tradnl"/>
        </w:rPr>
        <w:t>Gerencia de Minas</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widowControl w:val="0"/>
        <w:numPr>
          <w:ilvl w:val="0"/>
          <w:numId w:val="21"/>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Atender requerimientos de apoyo en ingeniería de operaciones para las áreas productivas de la mina en los ámbitos de las operaciones unitarias (perforación, tronadura, ventilación y drenaje).</w:t>
      </w:r>
    </w:p>
    <w:p w:rsidR="00AB1565" w:rsidRPr="008F692D" w:rsidRDefault="00AB1565" w:rsidP="00EF4F0E">
      <w:pPr>
        <w:widowControl w:val="0"/>
        <w:numPr>
          <w:ilvl w:val="0"/>
          <w:numId w:val="21"/>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Identificar variables de procesos y definir planes de mejora y optimización de dichas variables (extracción, carguío, transporte).</w:t>
      </w:r>
    </w:p>
    <w:p w:rsidR="005E1E9A" w:rsidRPr="008F692D" w:rsidRDefault="005E1E9A" w:rsidP="005E1E9A">
      <w:pPr>
        <w:widowControl w:val="0"/>
        <w:tabs>
          <w:tab w:val="left" w:pos="-1440"/>
          <w:tab w:val="left" w:pos="-720"/>
        </w:tabs>
        <w:jc w:val="both"/>
        <w:rPr>
          <w:rFonts w:ascii="Arial" w:hAnsi="Arial" w:cs="Arial"/>
          <w:b/>
          <w:sz w:val="22"/>
          <w:szCs w:val="22"/>
          <w:lang w:val="es-ES_tradnl"/>
        </w:rPr>
      </w:pPr>
    </w:p>
    <w:p w:rsidR="005E1E9A" w:rsidRPr="009162DA" w:rsidRDefault="00AB1565" w:rsidP="009162DA">
      <w:pPr>
        <w:widowControl w:val="0"/>
        <w:numPr>
          <w:ilvl w:val="0"/>
          <w:numId w:val="21"/>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lastRenderedPageBreak/>
        <w:t>Identificar y gestionar proyectos de inversión asociados a las operaciones de explotación de minas (estudios de parques, reemplazo de equipos, etc.).</w:t>
      </w:r>
    </w:p>
    <w:p w:rsidR="00AB1565" w:rsidRPr="008F692D" w:rsidRDefault="00AB1565" w:rsidP="00EF4F0E">
      <w:pPr>
        <w:widowControl w:val="0"/>
        <w:numPr>
          <w:ilvl w:val="0"/>
          <w:numId w:val="21"/>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Diseño de excavación de infraestructura minera (túneles, piques, etc.) y de obras civiles mineras.</w:t>
      </w:r>
    </w:p>
    <w:p w:rsidR="00AB1565" w:rsidRPr="008F692D" w:rsidRDefault="00AB1565" w:rsidP="00EF4F0E">
      <w:pPr>
        <w:widowControl w:val="0"/>
        <w:numPr>
          <w:ilvl w:val="0"/>
          <w:numId w:val="21"/>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Diseño y optimización de diagramas de disparo y tronadura de avance y producción.</w:t>
      </w:r>
    </w:p>
    <w:p w:rsidR="001162A7" w:rsidRPr="008F692D" w:rsidRDefault="001162A7"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AB1565" w:rsidRPr="008F692D" w:rsidRDefault="00B81D50"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Jul</w:t>
      </w:r>
      <w:r w:rsidR="000A6943">
        <w:rPr>
          <w:rFonts w:ascii="Arial" w:hAnsi="Arial" w:cs="Arial"/>
          <w:b/>
          <w:sz w:val="22"/>
          <w:szCs w:val="22"/>
          <w:lang w:val="es-ES_tradnl"/>
        </w:rPr>
        <w:t>.</w:t>
      </w:r>
      <w:r w:rsidRPr="008F692D">
        <w:rPr>
          <w:rFonts w:ascii="Arial" w:hAnsi="Arial" w:cs="Arial"/>
          <w:b/>
          <w:sz w:val="22"/>
          <w:szCs w:val="22"/>
          <w:lang w:val="es-ES_tradnl"/>
        </w:rPr>
        <w:t xml:space="preserve"> </w:t>
      </w:r>
      <w:smartTag w:uri="urn:schemas-microsoft-com:office:smarttags" w:element="metricconverter">
        <w:smartTagPr>
          <w:attr w:name="ProductID" w:val="2002 a"/>
        </w:smartTagPr>
        <w:r w:rsidRPr="008F692D">
          <w:rPr>
            <w:rFonts w:ascii="Arial" w:hAnsi="Arial" w:cs="Arial"/>
            <w:b/>
            <w:sz w:val="22"/>
            <w:szCs w:val="22"/>
            <w:lang w:val="es-ES_tradnl"/>
          </w:rPr>
          <w:t>2002 a</w:t>
        </w:r>
      </w:smartTag>
      <w:r w:rsidR="003A7C56">
        <w:rPr>
          <w:rFonts w:ascii="Arial" w:hAnsi="Arial" w:cs="Arial"/>
          <w:b/>
          <w:sz w:val="22"/>
          <w:szCs w:val="22"/>
          <w:lang w:val="es-ES_tradnl"/>
        </w:rPr>
        <w:t xml:space="preserve"> Abr. 2003</w:t>
      </w:r>
      <w:r w:rsidR="003A7C56">
        <w:rPr>
          <w:rFonts w:ascii="Arial" w:hAnsi="Arial" w:cs="Arial"/>
          <w:b/>
          <w:sz w:val="22"/>
          <w:szCs w:val="22"/>
          <w:lang w:val="es-ES_tradnl"/>
        </w:rPr>
        <w:tab/>
      </w:r>
      <w:r w:rsidR="003A7C56">
        <w:rPr>
          <w:rFonts w:ascii="Arial" w:hAnsi="Arial" w:cs="Arial"/>
          <w:b/>
          <w:sz w:val="22"/>
          <w:szCs w:val="22"/>
          <w:lang w:val="es-ES_tradnl"/>
        </w:rPr>
        <w:tab/>
      </w:r>
      <w:r w:rsidR="00AB1565" w:rsidRPr="008F692D">
        <w:rPr>
          <w:rFonts w:ascii="Arial" w:hAnsi="Arial" w:cs="Arial"/>
          <w:b/>
          <w:sz w:val="22"/>
          <w:szCs w:val="22"/>
          <w:lang w:val="es-ES_tradnl"/>
        </w:rPr>
        <w:t>Superintendente Plan Desarrollo Minas</w:t>
      </w:r>
    </w:p>
    <w:p w:rsidR="00AB1565" w:rsidRPr="008F692D" w:rsidRDefault="00B81D50"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G</w:t>
      </w:r>
      <w:r w:rsidR="003A7C56">
        <w:rPr>
          <w:rFonts w:ascii="Arial" w:hAnsi="Arial" w:cs="Arial"/>
          <w:b/>
          <w:sz w:val="22"/>
          <w:szCs w:val="22"/>
          <w:lang w:val="es-ES_tradnl"/>
        </w:rPr>
        <w:t>erencia de Minas</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2"/>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Organizar y gestionar departamento definido como representante de la Gerencia de Minas frente al servidor y ejecutor de proyectos, Gerencia de Proyectos</w:t>
      </w:r>
    </w:p>
    <w:p w:rsidR="00AB1565" w:rsidRPr="008F692D" w:rsidRDefault="00AB1565" w:rsidP="00525A2C">
      <w:pPr>
        <w:widowControl w:val="0"/>
        <w:numPr>
          <w:ilvl w:val="0"/>
          <w:numId w:val="22"/>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Establecer grupos de ingeniería de contraparte para los procesos de construcción e implementación de los proyectos de ampliación de capacidad productiva de las minas.</w:t>
      </w:r>
    </w:p>
    <w:p w:rsidR="00AB1565" w:rsidRPr="008F692D" w:rsidRDefault="00AB1565" w:rsidP="00525A2C">
      <w:pPr>
        <w:widowControl w:val="0"/>
        <w:numPr>
          <w:ilvl w:val="0"/>
          <w:numId w:val="22"/>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Liderar grupos de puesta en marcha de proyectos de explotación de minas, asociados al Plan de Expansión</w:t>
      </w:r>
    </w:p>
    <w:p w:rsidR="008C0B77" w:rsidRPr="008F692D" w:rsidRDefault="00AB1565" w:rsidP="005B6639">
      <w:pPr>
        <w:widowControl w:val="0"/>
        <w:numPr>
          <w:ilvl w:val="0"/>
          <w:numId w:val="22"/>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 xml:space="preserve">Definir, concordar y controlar planes para un adecuado enlace con las áreas productivas actuales. </w:t>
      </w:r>
    </w:p>
    <w:p w:rsidR="00AB1565" w:rsidRPr="008F692D" w:rsidRDefault="00AB1565" w:rsidP="008C0B77">
      <w:pPr>
        <w:widowControl w:val="0"/>
        <w:tabs>
          <w:tab w:val="left" w:pos="-1440"/>
          <w:tab w:val="left" w:pos="-720"/>
        </w:tabs>
        <w:jc w:val="both"/>
        <w:rPr>
          <w:rFonts w:ascii="Arial" w:hAnsi="Arial" w:cs="Arial"/>
          <w:b/>
          <w:sz w:val="22"/>
          <w:szCs w:val="22"/>
          <w:lang w:val="es-ES_tradnl"/>
        </w:rPr>
      </w:pPr>
    </w:p>
    <w:p w:rsidR="00E345ED" w:rsidRPr="008F692D" w:rsidRDefault="00E345ED" w:rsidP="00EF4F0E">
      <w:pPr>
        <w:widowControl w:val="0"/>
        <w:tabs>
          <w:tab w:val="left" w:pos="-1440"/>
          <w:tab w:val="left" w:pos="-720"/>
        </w:tabs>
        <w:jc w:val="both"/>
        <w:rPr>
          <w:rFonts w:ascii="Arial" w:hAnsi="Arial" w:cs="Arial"/>
          <w:b/>
          <w:sz w:val="22"/>
          <w:szCs w:val="22"/>
          <w:lang w:val="es-ES_tradnl"/>
        </w:rPr>
      </w:pPr>
    </w:p>
    <w:p w:rsidR="00E345ED" w:rsidRPr="008F692D" w:rsidRDefault="00E345ED" w:rsidP="00EF4F0E">
      <w:pPr>
        <w:widowControl w:val="0"/>
        <w:tabs>
          <w:tab w:val="left" w:pos="-1440"/>
          <w:tab w:val="left" w:pos="-720"/>
        </w:tabs>
        <w:jc w:val="both"/>
        <w:rPr>
          <w:rFonts w:ascii="Arial" w:hAnsi="Arial" w:cs="Arial"/>
          <w:b/>
          <w:sz w:val="22"/>
          <w:szCs w:val="22"/>
          <w:lang w:val="es-ES_tradnl"/>
        </w:rPr>
      </w:pPr>
    </w:p>
    <w:p w:rsidR="004462BC" w:rsidRPr="008F692D" w:rsidRDefault="004462BC" w:rsidP="00EF4F0E">
      <w:pPr>
        <w:widowControl w:val="0"/>
        <w:tabs>
          <w:tab w:val="left" w:pos="-1440"/>
          <w:tab w:val="left" w:pos="-720"/>
        </w:tabs>
        <w:jc w:val="both"/>
        <w:rPr>
          <w:rFonts w:ascii="Arial" w:hAnsi="Arial" w:cs="Arial"/>
          <w:b/>
          <w:sz w:val="22"/>
          <w:szCs w:val="22"/>
          <w:lang w:val="es-ES_tradnl"/>
        </w:rPr>
      </w:pPr>
    </w:p>
    <w:p w:rsidR="009162DA" w:rsidRDefault="009162DA" w:rsidP="00EF4F0E">
      <w:pPr>
        <w:widowControl w:val="0"/>
        <w:tabs>
          <w:tab w:val="left" w:pos="-1440"/>
          <w:tab w:val="left" w:pos="-720"/>
        </w:tabs>
        <w:jc w:val="both"/>
        <w:rPr>
          <w:rFonts w:ascii="Arial" w:hAnsi="Arial" w:cs="Arial"/>
          <w:b/>
          <w:sz w:val="22"/>
          <w:szCs w:val="22"/>
          <w:lang w:val="es-ES_tradnl"/>
        </w:rPr>
      </w:pPr>
    </w:p>
    <w:p w:rsidR="00AB1565" w:rsidRPr="008F692D" w:rsidRDefault="00B81D50"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Abril </w:t>
      </w:r>
      <w:smartTag w:uri="urn:schemas-microsoft-com:office:smarttags" w:element="metricconverter">
        <w:smartTagPr>
          <w:attr w:name="ProductID" w:val="2001 a"/>
        </w:smartTagPr>
        <w:r w:rsidRPr="008F692D">
          <w:rPr>
            <w:rFonts w:ascii="Arial" w:hAnsi="Arial" w:cs="Arial"/>
            <w:b/>
            <w:sz w:val="22"/>
            <w:szCs w:val="22"/>
            <w:lang w:val="es-ES_tradnl"/>
          </w:rPr>
          <w:t>2001 a</w:t>
        </w:r>
      </w:smartTag>
      <w:r w:rsidR="003A7C56">
        <w:rPr>
          <w:rFonts w:ascii="Arial" w:hAnsi="Arial" w:cs="Arial"/>
          <w:b/>
          <w:sz w:val="22"/>
          <w:szCs w:val="22"/>
          <w:lang w:val="es-ES_tradnl"/>
        </w:rPr>
        <w:t xml:space="preserve"> Junio 2002.</w:t>
      </w:r>
      <w:r w:rsidR="003A7C56">
        <w:rPr>
          <w:rFonts w:ascii="Arial" w:hAnsi="Arial" w:cs="Arial"/>
          <w:b/>
          <w:sz w:val="22"/>
          <w:szCs w:val="22"/>
          <w:lang w:val="es-ES_tradnl"/>
        </w:rPr>
        <w:tab/>
      </w:r>
      <w:r w:rsidR="00AB1565" w:rsidRPr="008F692D">
        <w:rPr>
          <w:rFonts w:ascii="Arial" w:hAnsi="Arial" w:cs="Arial"/>
          <w:b/>
          <w:sz w:val="22"/>
          <w:szCs w:val="22"/>
          <w:lang w:val="es-ES_tradnl"/>
        </w:rPr>
        <w:t>Jefe Unidad de Coordinación</w:t>
      </w:r>
    </w:p>
    <w:p w:rsidR="00B81D50" w:rsidRPr="008F692D" w:rsidRDefault="00B81D50"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Superintendencia Coordinación PDT-</w:t>
      </w:r>
      <w:proofErr w:type="spellStart"/>
      <w:r w:rsidR="00AB1565" w:rsidRPr="008F692D">
        <w:rPr>
          <w:rFonts w:ascii="Arial" w:hAnsi="Arial" w:cs="Arial"/>
          <w:b/>
          <w:sz w:val="22"/>
          <w:szCs w:val="22"/>
          <w:lang w:val="es-ES_tradnl"/>
        </w:rPr>
        <w:t>Minco</w:t>
      </w:r>
      <w:proofErr w:type="spellEnd"/>
      <w:r w:rsidR="00AB1565" w:rsidRPr="008F692D">
        <w:rPr>
          <w:rFonts w:ascii="Arial" w:hAnsi="Arial" w:cs="Arial"/>
          <w:b/>
          <w:sz w:val="22"/>
          <w:szCs w:val="22"/>
          <w:lang w:val="es-ES_tradnl"/>
        </w:rPr>
        <w:t>,</w:t>
      </w:r>
    </w:p>
    <w:p w:rsidR="000A6943" w:rsidRDefault="00B81D50"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Subgerencia Mina-Concentrador</w:t>
      </w:r>
    </w:p>
    <w:p w:rsidR="00AB1565" w:rsidRPr="008F692D" w:rsidRDefault="000A6943" w:rsidP="00EF4F0E">
      <w:pPr>
        <w:tabs>
          <w:tab w:val="left" w:pos="-1440"/>
          <w:tab w:val="left" w:pos="-720"/>
        </w:tabs>
        <w:jc w:val="both"/>
        <w:rPr>
          <w:rFonts w:ascii="Arial" w:hAnsi="Arial" w:cs="Arial"/>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sidR="00AB1565" w:rsidRPr="008F692D">
        <w:rPr>
          <w:rFonts w:ascii="Arial" w:hAnsi="Arial" w:cs="Arial"/>
          <w:sz w:val="22"/>
          <w:szCs w:val="22"/>
          <w:lang w:val="es-ES_tradnl"/>
        </w:rPr>
        <w:t xml:space="preserve"> </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3"/>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Gestión contingencias e interferencias entre áreas operativas y áreas ejecutoras de proyectos Plan de Desarrollo Teniente.</w:t>
      </w:r>
    </w:p>
    <w:p w:rsidR="00AB1565" w:rsidRPr="008F692D" w:rsidRDefault="00AB1565" w:rsidP="00525A2C">
      <w:pPr>
        <w:widowControl w:val="0"/>
        <w:numPr>
          <w:ilvl w:val="0"/>
          <w:numId w:val="23"/>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Coordinación de recursos mina para ejecución de proyectos.</w:t>
      </w:r>
    </w:p>
    <w:p w:rsidR="00AB1565" w:rsidRPr="008F692D" w:rsidRDefault="00AB1565" w:rsidP="00525A2C">
      <w:pPr>
        <w:widowControl w:val="0"/>
        <w:numPr>
          <w:ilvl w:val="0"/>
          <w:numId w:val="23"/>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Concordar y monitorear acciones para el cumplimiento de compromisos de áreas operativas en relación al Plan de Desarrollo Teniente.</w:t>
      </w:r>
    </w:p>
    <w:p w:rsidR="00AB1565" w:rsidRPr="008F692D" w:rsidRDefault="00AB1565" w:rsidP="00525A2C">
      <w:pPr>
        <w:widowControl w:val="0"/>
        <w:numPr>
          <w:ilvl w:val="0"/>
          <w:numId w:val="23"/>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 xml:space="preserve">Definir, concordar y controlar planes de enlace áreas actuales para el aumento de producción comprometidos en Plan de Desarrollo. </w:t>
      </w:r>
      <w:r w:rsidRPr="008F692D">
        <w:rPr>
          <w:rFonts w:ascii="Arial" w:hAnsi="Arial" w:cs="Arial"/>
          <w:sz w:val="22"/>
          <w:szCs w:val="22"/>
          <w:lang w:val="es-ES_tradnl"/>
        </w:rPr>
        <w:tab/>
      </w:r>
      <w:r w:rsidRPr="008F692D">
        <w:rPr>
          <w:rFonts w:ascii="Arial" w:hAnsi="Arial" w:cs="Arial"/>
          <w:sz w:val="22"/>
          <w:szCs w:val="22"/>
          <w:lang w:val="es-ES_tradnl"/>
        </w:rPr>
        <w:tab/>
      </w:r>
      <w:r w:rsidRPr="008F692D">
        <w:rPr>
          <w:rFonts w:ascii="Arial" w:hAnsi="Arial" w:cs="Arial"/>
          <w:b/>
          <w:sz w:val="22"/>
          <w:szCs w:val="22"/>
          <w:lang w:val="es-ES_tradnl"/>
        </w:rPr>
        <w:t xml:space="preserve"> </w:t>
      </w:r>
    </w:p>
    <w:p w:rsidR="00AB1565" w:rsidRPr="008F692D" w:rsidRDefault="00AB1565" w:rsidP="00EF4F0E">
      <w:pPr>
        <w:tabs>
          <w:tab w:val="left" w:pos="-1440"/>
          <w:tab w:val="left" w:pos="-720"/>
        </w:tabs>
        <w:jc w:val="both"/>
        <w:rPr>
          <w:rFonts w:ascii="Arial" w:hAnsi="Arial" w:cs="Arial"/>
          <w:b/>
          <w:sz w:val="22"/>
          <w:szCs w:val="22"/>
          <w:lang w:val="es-ES_tradnl"/>
        </w:rPr>
      </w:pPr>
    </w:p>
    <w:p w:rsidR="00AB1565" w:rsidRPr="008F692D" w:rsidRDefault="00AB1565" w:rsidP="00EF4F0E">
      <w:pPr>
        <w:tabs>
          <w:tab w:val="left" w:pos="-1440"/>
          <w:tab w:val="left" w:pos="-720"/>
        </w:tabs>
        <w:jc w:val="both"/>
        <w:rPr>
          <w:rFonts w:ascii="Arial" w:hAnsi="Arial" w:cs="Arial"/>
          <w:b/>
          <w:sz w:val="22"/>
          <w:szCs w:val="22"/>
          <w:lang w:val="es-ES_tradnl"/>
        </w:rPr>
      </w:pPr>
    </w:p>
    <w:p w:rsidR="008F692D" w:rsidRDefault="008F692D"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AB1565" w:rsidRPr="008F692D" w:rsidRDefault="00B81D50"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lastRenderedPageBreak/>
        <w:t>Mar. 1995 a Abr. 2001</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Jefe Unidad Contratos</w:t>
      </w:r>
    </w:p>
    <w:p w:rsidR="00B81D50" w:rsidRPr="008F692D" w:rsidRDefault="00B81D50"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Superintendencia Servicios de Obras</w:t>
      </w:r>
    </w:p>
    <w:p w:rsidR="00AB1565" w:rsidRPr="008F692D" w:rsidRDefault="00B81D50" w:rsidP="00EF4F0E">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t>Subgerencia Mina-Concentrador</w:t>
      </w:r>
    </w:p>
    <w:p w:rsidR="00AB1565" w:rsidRPr="008F692D" w:rsidRDefault="00AB1565" w:rsidP="00EF4F0E">
      <w:pPr>
        <w:tabs>
          <w:tab w:val="left" w:pos="-1440"/>
          <w:tab w:val="left" w:pos="-720"/>
        </w:tabs>
        <w:jc w:val="both"/>
        <w:rPr>
          <w:rFonts w:ascii="Arial" w:hAnsi="Arial" w:cs="Arial"/>
          <w:sz w:val="22"/>
          <w:szCs w:val="22"/>
          <w:lang w:val="es-ES_tradnl"/>
        </w:rPr>
      </w:pPr>
    </w:p>
    <w:p w:rsidR="009162DA" w:rsidRDefault="009162DA"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5E1E9A" w:rsidRPr="009162DA" w:rsidRDefault="00AB1565" w:rsidP="005E1E9A">
      <w:pPr>
        <w:widowControl w:val="0"/>
        <w:numPr>
          <w:ilvl w:val="0"/>
          <w:numId w:val="24"/>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 área responsable de los servicios por terceros relacionados a las operaciones de Mina y Concentrador.</w:t>
      </w:r>
    </w:p>
    <w:p w:rsidR="008F692D" w:rsidRPr="009162DA" w:rsidRDefault="00AB1565" w:rsidP="008F692D">
      <w:pPr>
        <w:widowControl w:val="0"/>
        <w:numPr>
          <w:ilvl w:val="0"/>
          <w:numId w:val="24"/>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Generación de métodos de evaluación de propuestas, bases técnicas y bases administrativas para la licitación de contratos de desarrollo y preparación mina y para la contratación de diversos servicios de apoyo a las operaciones de la mina y concentrador.</w:t>
      </w:r>
    </w:p>
    <w:p w:rsidR="00AB1565" w:rsidRPr="008F692D" w:rsidRDefault="00AB1565" w:rsidP="00525A2C">
      <w:pPr>
        <w:widowControl w:val="0"/>
        <w:numPr>
          <w:ilvl w:val="0"/>
          <w:numId w:val="24"/>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Evaluación de ofertas y asignación de acuerdo a los análisis técnicos y económicos de cada proponente.</w:t>
      </w:r>
    </w:p>
    <w:p w:rsidR="00AB1565" w:rsidRPr="008F692D" w:rsidRDefault="00AB1565" w:rsidP="00525A2C">
      <w:pPr>
        <w:widowControl w:val="0"/>
        <w:numPr>
          <w:ilvl w:val="0"/>
          <w:numId w:val="24"/>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Administración  y control operativo de contratos asignados. Control de avance de obras, validación y aprobación de estados de pago y avance financiero de los contratos.</w:t>
      </w:r>
    </w:p>
    <w:p w:rsidR="00AB1565" w:rsidRPr="008F692D" w:rsidRDefault="00AB1565" w:rsidP="00EF4F0E">
      <w:pPr>
        <w:tabs>
          <w:tab w:val="left" w:pos="-1440"/>
          <w:tab w:val="left" w:pos="-720"/>
        </w:tabs>
        <w:jc w:val="both"/>
        <w:rPr>
          <w:rFonts w:ascii="Arial" w:hAnsi="Arial" w:cs="Arial"/>
          <w:b/>
          <w:sz w:val="22"/>
          <w:szCs w:val="22"/>
          <w:lang w:val="es-ES_tradnl"/>
        </w:rPr>
      </w:pPr>
    </w:p>
    <w:p w:rsidR="00D356D4" w:rsidRDefault="00D356D4" w:rsidP="00B81D50">
      <w:pPr>
        <w:tabs>
          <w:tab w:val="left" w:pos="-1440"/>
          <w:tab w:val="left" w:pos="-720"/>
        </w:tabs>
        <w:jc w:val="both"/>
        <w:rPr>
          <w:rFonts w:ascii="Arial" w:hAnsi="Arial" w:cs="Arial"/>
          <w:b/>
          <w:sz w:val="22"/>
          <w:szCs w:val="22"/>
          <w:lang w:val="es-ES_tradnl"/>
        </w:rPr>
      </w:pPr>
    </w:p>
    <w:p w:rsidR="008F692D" w:rsidRPr="008F692D" w:rsidRDefault="008F692D" w:rsidP="00B81D50">
      <w:pPr>
        <w:tabs>
          <w:tab w:val="left" w:pos="-1440"/>
          <w:tab w:val="left" w:pos="-720"/>
        </w:tabs>
        <w:jc w:val="both"/>
        <w:rPr>
          <w:rFonts w:ascii="Arial" w:hAnsi="Arial" w:cs="Arial"/>
          <w:b/>
          <w:sz w:val="22"/>
          <w:szCs w:val="22"/>
          <w:lang w:val="es-ES_tradnl"/>
        </w:rPr>
      </w:pPr>
    </w:p>
    <w:p w:rsidR="00AB1565" w:rsidRPr="008F692D" w:rsidRDefault="00B81D50" w:rsidP="00B81D50">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Dic. </w:t>
      </w:r>
      <w:smartTag w:uri="urn:schemas-microsoft-com:office:smarttags" w:element="metricconverter">
        <w:smartTagPr>
          <w:attr w:name="ProductID" w:val="1993 a"/>
        </w:smartTagPr>
        <w:r w:rsidRPr="008F692D">
          <w:rPr>
            <w:rFonts w:ascii="Arial" w:hAnsi="Arial" w:cs="Arial"/>
            <w:b/>
            <w:sz w:val="22"/>
            <w:szCs w:val="22"/>
            <w:lang w:val="es-ES_tradnl"/>
          </w:rPr>
          <w:t>1993 a</w:t>
        </w:r>
      </w:smartTag>
      <w:r w:rsidRPr="008F692D">
        <w:rPr>
          <w:rFonts w:ascii="Arial" w:hAnsi="Arial" w:cs="Arial"/>
          <w:b/>
          <w:sz w:val="22"/>
          <w:szCs w:val="22"/>
          <w:lang w:val="es-ES_tradnl"/>
        </w:rPr>
        <w:t xml:space="preserve"> Feb. 1995</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Superintendente Área</w:t>
      </w:r>
      <w:r w:rsidR="008D4F4B" w:rsidRPr="008F692D">
        <w:rPr>
          <w:rFonts w:ascii="Arial" w:hAnsi="Arial" w:cs="Arial"/>
          <w:b/>
          <w:sz w:val="22"/>
          <w:szCs w:val="22"/>
          <w:lang w:val="es-ES_tradnl"/>
        </w:rPr>
        <w:t xml:space="preserve"> Producción </w:t>
      </w:r>
      <w:r w:rsidR="00AB1565" w:rsidRPr="008F692D">
        <w:rPr>
          <w:rFonts w:ascii="Arial" w:hAnsi="Arial" w:cs="Arial"/>
          <w:b/>
          <w:sz w:val="22"/>
          <w:szCs w:val="22"/>
          <w:lang w:val="es-ES_tradnl"/>
        </w:rPr>
        <w:t>Mina</w:t>
      </w:r>
    </w:p>
    <w:p w:rsidR="00B81D50" w:rsidRPr="003A7C56" w:rsidRDefault="00B81D50" w:rsidP="003A7C56">
      <w:pPr>
        <w:tabs>
          <w:tab w:val="left" w:pos="-1440"/>
          <w:tab w:val="left" w:pos="-720"/>
        </w:tabs>
        <w:ind w:left="3402"/>
        <w:rPr>
          <w:rFonts w:ascii="Arial" w:hAnsi="Arial" w:cs="Arial"/>
          <w:b/>
          <w:sz w:val="22"/>
          <w:szCs w:val="22"/>
          <w:lang w:val="es-ES_tradnl"/>
        </w:rPr>
      </w:pPr>
      <w:r w:rsidRPr="008F692D">
        <w:rPr>
          <w:rFonts w:ascii="Arial" w:hAnsi="Arial" w:cs="Arial"/>
          <w:b/>
          <w:sz w:val="22"/>
          <w:szCs w:val="22"/>
          <w:lang w:val="es-ES_tradnl"/>
        </w:rPr>
        <w:tab/>
      </w:r>
      <w:r w:rsidR="00AB1565" w:rsidRPr="008F692D">
        <w:rPr>
          <w:rFonts w:ascii="Arial" w:hAnsi="Arial" w:cs="Arial"/>
          <w:b/>
          <w:sz w:val="22"/>
          <w:szCs w:val="22"/>
          <w:lang w:val="es-ES_tradnl"/>
        </w:rPr>
        <w:t xml:space="preserve">Superintendencia </w:t>
      </w:r>
      <w:r w:rsidR="00684497" w:rsidRPr="008F692D">
        <w:rPr>
          <w:rFonts w:ascii="Arial" w:hAnsi="Arial" w:cs="Arial"/>
          <w:b/>
          <w:sz w:val="22"/>
          <w:szCs w:val="22"/>
          <w:lang w:val="es-ES_tradnl"/>
        </w:rPr>
        <w:t xml:space="preserve">General </w:t>
      </w:r>
      <w:r w:rsidR="00AB1565" w:rsidRPr="008F692D">
        <w:rPr>
          <w:rFonts w:ascii="Arial" w:hAnsi="Arial" w:cs="Arial"/>
          <w:b/>
          <w:sz w:val="22"/>
          <w:szCs w:val="22"/>
          <w:lang w:val="es-ES_tradnl"/>
        </w:rPr>
        <w:t>Oper</w:t>
      </w:r>
      <w:r w:rsidR="003A7C56">
        <w:rPr>
          <w:rFonts w:ascii="Arial" w:hAnsi="Arial" w:cs="Arial"/>
          <w:b/>
          <w:sz w:val="22"/>
          <w:szCs w:val="22"/>
          <w:lang w:val="es-ES_tradnl"/>
        </w:rPr>
        <w:t>aciones Mina</w:t>
      </w:r>
    </w:p>
    <w:p w:rsidR="004462BC" w:rsidRPr="008F692D" w:rsidRDefault="004462BC" w:rsidP="00EF4F0E">
      <w:pPr>
        <w:tabs>
          <w:tab w:val="left" w:pos="-1440"/>
          <w:tab w:val="left" w:pos="-720"/>
        </w:tabs>
        <w:jc w:val="both"/>
        <w:rPr>
          <w:rFonts w:ascii="Arial" w:hAnsi="Arial" w:cs="Arial"/>
          <w:sz w:val="22"/>
          <w:szCs w:val="22"/>
          <w:lang w:val="es-ES_tradnl"/>
        </w:rPr>
      </w:pPr>
    </w:p>
    <w:p w:rsidR="009162DA" w:rsidRDefault="009162DA"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Responsable por: </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de una de las áreas de operaciones de  producción con una dotación de 540 personas.</w:t>
      </w: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w:t>
      </w: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 presupuestos y costos del área.</w:t>
      </w: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Administración y planificación de recursos humanos y materiales para la extracción de 25.000 </w:t>
      </w:r>
      <w:proofErr w:type="spellStart"/>
      <w:r w:rsidRPr="008F692D">
        <w:rPr>
          <w:rFonts w:ascii="Arial" w:hAnsi="Arial" w:cs="Arial"/>
          <w:sz w:val="22"/>
          <w:szCs w:val="22"/>
          <w:lang w:val="es-ES_tradnl"/>
        </w:rPr>
        <w:t>tpd</w:t>
      </w:r>
      <w:proofErr w:type="spellEnd"/>
      <w:r w:rsidRPr="008F692D">
        <w:rPr>
          <w:rFonts w:ascii="Arial" w:hAnsi="Arial" w:cs="Arial"/>
          <w:sz w:val="22"/>
          <w:szCs w:val="22"/>
          <w:lang w:val="es-ES_tradnl"/>
        </w:rPr>
        <w:t xml:space="preserve">. Y el transporte de una producción de 40.000 </w:t>
      </w:r>
      <w:proofErr w:type="spellStart"/>
      <w:r w:rsidRPr="008F692D">
        <w:rPr>
          <w:rFonts w:ascii="Arial" w:hAnsi="Arial" w:cs="Arial"/>
          <w:sz w:val="22"/>
          <w:szCs w:val="22"/>
          <w:lang w:val="es-ES_tradnl"/>
        </w:rPr>
        <w:t>tpd</w:t>
      </w:r>
      <w:proofErr w:type="spellEnd"/>
      <w:r w:rsidRPr="008F692D">
        <w:rPr>
          <w:rFonts w:ascii="Arial" w:hAnsi="Arial" w:cs="Arial"/>
          <w:sz w:val="22"/>
          <w:szCs w:val="22"/>
          <w:lang w:val="es-ES_tradnl"/>
        </w:rPr>
        <w:t>. Vía la operación de un FFCC subterráneo.</w:t>
      </w: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Administración y planificación de un sistema de transporte con un volumen de tráfico de 10 trenes de producción y equipos de limpia asociados en un total de </w:t>
      </w:r>
      <w:smartTag w:uri="urn:schemas-microsoft-com:office:smarttags" w:element="metricconverter">
        <w:smartTagPr>
          <w:attr w:name="ProductID" w:val="20 km"/>
        </w:smartTagPr>
        <w:r w:rsidRPr="008F692D">
          <w:rPr>
            <w:rFonts w:ascii="Arial" w:hAnsi="Arial" w:cs="Arial"/>
            <w:sz w:val="22"/>
            <w:szCs w:val="22"/>
            <w:lang w:val="es-ES_tradnl"/>
          </w:rPr>
          <w:t>20 km</w:t>
        </w:r>
      </w:smartTag>
      <w:r w:rsidRPr="008F692D">
        <w:rPr>
          <w:rFonts w:ascii="Arial" w:hAnsi="Arial" w:cs="Arial"/>
          <w:sz w:val="22"/>
          <w:szCs w:val="22"/>
          <w:lang w:val="es-ES_tradnl"/>
        </w:rPr>
        <w:t>. de vía férrea subterráneo.</w:t>
      </w:r>
    </w:p>
    <w:p w:rsidR="00AB1565" w:rsidRPr="008F692D" w:rsidRDefault="00AB1565" w:rsidP="00525A2C">
      <w:pPr>
        <w:widowControl w:val="0"/>
        <w:numPr>
          <w:ilvl w:val="0"/>
          <w:numId w:val="25"/>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Definición, análisis y control de indicadores de gestión asociados a convenios de desempeño del área a cargo.</w:t>
      </w:r>
    </w:p>
    <w:p w:rsidR="004462BC" w:rsidRPr="008F692D" w:rsidRDefault="004462BC" w:rsidP="00EF4F0E">
      <w:pPr>
        <w:widowControl w:val="0"/>
        <w:tabs>
          <w:tab w:val="left" w:pos="-1440"/>
          <w:tab w:val="left" w:pos="-720"/>
        </w:tabs>
        <w:jc w:val="both"/>
        <w:rPr>
          <w:rFonts w:ascii="Arial" w:hAnsi="Arial" w:cs="Arial"/>
          <w:b/>
          <w:sz w:val="22"/>
          <w:szCs w:val="22"/>
          <w:lang w:val="es-ES_tradnl"/>
        </w:rPr>
      </w:pPr>
    </w:p>
    <w:p w:rsidR="004462BC" w:rsidRPr="008F692D" w:rsidRDefault="004462BC" w:rsidP="00EF4F0E">
      <w:pPr>
        <w:widowControl w:val="0"/>
        <w:tabs>
          <w:tab w:val="left" w:pos="-1440"/>
          <w:tab w:val="left" w:pos="-720"/>
        </w:tabs>
        <w:jc w:val="both"/>
        <w:rPr>
          <w:rFonts w:ascii="Arial" w:hAnsi="Arial" w:cs="Arial"/>
          <w:b/>
          <w:sz w:val="22"/>
          <w:szCs w:val="22"/>
          <w:lang w:val="es-ES_tradnl"/>
        </w:rPr>
      </w:pPr>
    </w:p>
    <w:p w:rsidR="004462BC" w:rsidRPr="008F692D" w:rsidRDefault="004462BC" w:rsidP="00EF4F0E">
      <w:pPr>
        <w:widowControl w:val="0"/>
        <w:tabs>
          <w:tab w:val="left" w:pos="-1440"/>
          <w:tab w:val="left" w:pos="-720"/>
        </w:tabs>
        <w:jc w:val="both"/>
        <w:rPr>
          <w:rFonts w:ascii="Arial" w:hAnsi="Arial" w:cs="Arial"/>
          <w:b/>
          <w:sz w:val="22"/>
          <w:szCs w:val="22"/>
          <w:lang w:val="es-ES_tradnl"/>
        </w:rPr>
      </w:pPr>
    </w:p>
    <w:p w:rsidR="004462BC" w:rsidRPr="008F692D" w:rsidRDefault="004462BC"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F1406A" w:rsidRDefault="00F1406A" w:rsidP="00EF4F0E">
      <w:pPr>
        <w:widowControl w:val="0"/>
        <w:tabs>
          <w:tab w:val="left" w:pos="-1440"/>
          <w:tab w:val="left" w:pos="-720"/>
        </w:tabs>
        <w:jc w:val="both"/>
        <w:rPr>
          <w:rFonts w:ascii="Arial" w:hAnsi="Arial" w:cs="Arial"/>
          <w:b/>
          <w:sz w:val="22"/>
          <w:szCs w:val="22"/>
          <w:lang w:val="es-ES_tradnl"/>
        </w:rPr>
      </w:pPr>
    </w:p>
    <w:p w:rsidR="00AB1565" w:rsidRPr="008F692D" w:rsidRDefault="00B81D50"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lastRenderedPageBreak/>
        <w:t xml:space="preserve">Dic. </w:t>
      </w:r>
      <w:smartTag w:uri="urn:schemas-microsoft-com:office:smarttags" w:element="metricconverter">
        <w:smartTagPr>
          <w:attr w:name="ProductID" w:val="1993 a"/>
        </w:smartTagPr>
        <w:r w:rsidRPr="008F692D">
          <w:rPr>
            <w:rFonts w:ascii="Arial" w:hAnsi="Arial" w:cs="Arial"/>
            <w:b/>
            <w:sz w:val="22"/>
            <w:szCs w:val="22"/>
            <w:lang w:val="es-ES_tradnl"/>
          </w:rPr>
          <w:t>1993 a</w:t>
        </w:r>
      </w:smartTag>
      <w:r w:rsidRPr="008F692D">
        <w:rPr>
          <w:rFonts w:ascii="Arial" w:hAnsi="Arial" w:cs="Arial"/>
          <w:b/>
          <w:sz w:val="22"/>
          <w:szCs w:val="22"/>
          <w:lang w:val="es-ES_tradnl"/>
        </w:rPr>
        <w:t xml:space="preserve"> Feb. 1995</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proofErr w:type="spellStart"/>
      <w:r w:rsidR="00AB1565" w:rsidRPr="008F692D">
        <w:rPr>
          <w:rFonts w:ascii="Arial" w:hAnsi="Arial" w:cs="Arial"/>
          <w:b/>
          <w:sz w:val="22"/>
          <w:szCs w:val="22"/>
          <w:lang w:val="es-ES_tradnl"/>
        </w:rPr>
        <w:t>Sup</w:t>
      </w:r>
      <w:r w:rsidR="000A6943">
        <w:rPr>
          <w:rFonts w:ascii="Arial" w:hAnsi="Arial" w:cs="Arial"/>
          <w:b/>
          <w:sz w:val="22"/>
          <w:szCs w:val="22"/>
          <w:lang w:val="es-ES_tradnl"/>
        </w:rPr>
        <w:t>te</w:t>
      </w:r>
      <w:proofErr w:type="spellEnd"/>
      <w:r w:rsidR="00AB1565" w:rsidRPr="008F692D">
        <w:rPr>
          <w:rFonts w:ascii="Arial" w:hAnsi="Arial" w:cs="Arial"/>
          <w:b/>
          <w:sz w:val="22"/>
          <w:szCs w:val="22"/>
          <w:lang w:val="es-ES_tradnl"/>
        </w:rPr>
        <w:t xml:space="preserve"> Área Desarrollo y Construcción Mina</w:t>
      </w:r>
    </w:p>
    <w:p w:rsidR="00AB1565" w:rsidRPr="008F692D" w:rsidRDefault="00B81D50" w:rsidP="008D4F4B">
      <w:pPr>
        <w:tabs>
          <w:tab w:val="left" w:pos="-1440"/>
          <w:tab w:val="left" w:pos="-720"/>
        </w:tabs>
        <w:ind w:left="3402"/>
        <w:rPr>
          <w:rFonts w:ascii="Arial" w:hAnsi="Arial" w:cs="Arial"/>
          <w:b/>
          <w:sz w:val="22"/>
          <w:szCs w:val="22"/>
          <w:lang w:val="es-ES_tradnl"/>
        </w:rPr>
      </w:pPr>
      <w:r w:rsidRPr="008F692D">
        <w:rPr>
          <w:rFonts w:ascii="Arial" w:hAnsi="Arial" w:cs="Arial"/>
          <w:b/>
          <w:sz w:val="22"/>
          <w:szCs w:val="22"/>
          <w:lang w:val="es-ES_tradnl"/>
        </w:rPr>
        <w:tab/>
      </w:r>
      <w:r w:rsidR="00AB1565" w:rsidRPr="008F692D">
        <w:rPr>
          <w:rFonts w:ascii="Arial" w:hAnsi="Arial" w:cs="Arial"/>
          <w:b/>
          <w:sz w:val="22"/>
          <w:szCs w:val="22"/>
          <w:lang w:val="es-ES_tradnl"/>
        </w:rPr>
        <w:t xml:space="preserve">Superintendencia </w:t>
      </w:r>
      <w:r w:rsidR="008D4F4B" w:rsidRPr="008F692D">
        <w:rPr>
          <w:rFonts w:ascii="Arial" w:hAnsi="Arial" w:cs="Arial"/>
          <w:b/>
          <w:sz w:val="22"/>
          <w:szCs w:val="22"/>
          <w:lang w:val="es-ES_tradnl"/>
        </w:rPr>
        <w:t xml:space="preserve">General </w:t>
      </w:r>
      <w:r w:rsidR="00AB1565" w:rsidRPr="008F692D">
        <w:rPr>
          <w:rFonts w:ascii="Arial" w:hAnsi="Arial" w:cs="Arial"/>
          <w:b/>
          <w:sz w:val="22"/>
          <w:szCs w:val="22"/>
          <w:lang w:val="es-ES_tradnl"/>
        </w:rPr>
        <w:t>Oper</w:t>
      </w:r>
      <w:r w:rsidR="003A7C56">
        <w:rPr>
          <w:rFonts w:ascii="Arial" w:hAnsi="Arial" w:cs="Arial"/>
          <w:b/>
          <w:sz w:val="22"/>
          <w:szCs w:val="22"/>
          <w:lang w:val="es-ES_tradnl"/>
        </w:rPr>
        <w:t>aciones Mina</w:t>
      </w:r>
    </w:p>
    <w:p w:rsidR="009B1CBF" w:rsidRPr="008F692D" w:rsidRDefault="009B1CBF"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6"/>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del área preparación mina con una dotación de 300 personas.</w:t>
      </w:r>
    </w:p>
    <w:p w:rsidR="00AB1565" w:rsidRPr="008F692D" w:rsidRDefault="00AB1565" w:rsidP="00525A2C">
      <w:pPr>
        <w:widowControl w:val="0"/>
        <w:numPr>
          <w:ilvl w:val="0"/>
          <w:numId w:val="26"/>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del programa anual de actividades y del presupuesto asociado.</w:t>
      </w:r>
    </w:p>
    <w:p w:rsidR="00AB1565" w:rsidRPr="008F692D" w:rsidRDefault="00AB1565" w:rsidP="00525A2C">
      <w:pPr>
        <w:widowControl w:val="0"/>
        <w:numPr>
          <w:ilvl w:val="0"/>
          <w:numId w:val="26"/>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del presupuesto y costos del área.</w:t>
      </w:r>
    </w:p>
    <w:p w:rsidR="00AB1565" w:rsidRDefault="00AB1565" w:rsidP="00525A2C">
      <w:pPr>
        <w:widowControl w:val="0"/>
        <w:numPr>
          <w:ilvl w:val="0"/>
          <w:numId w:val="26"/>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Planificación y ejecución de los desarrollos, construcciones y reparación de los sectores productivos de la mina, utilizando recursos propios.</w:t>
      </w:r>
    </w:p>
    <w:p w:rsidR="008F692D" w:rsidRDefault="008F692D" w:rsidP="008F692D">
      <w:pPr>
        <w:widowControl w:val="0"/>
        <w:tabs>
          <w:tab w:val="left" w:pos="-1440"/>
          <w:tab w:val="left" w:pos="-720"/>
        </w:tabs>
        <w:jc w:val="both"/>
        <w:rPr>
          <w:rFonts w:ascii="Arial" w:hAnsi="Arial" w:cs="Arial"/>
          <w:sz w:val="22"/>
          <w:szCs w:val="22"/>
          <w:lang w:val="es-ES_tradnl"/>
        </w:rPr>
      </w:pPr>
    </w:p>
    <w:p w:rsidR="008F692D" w:rsidRDefault="008F692D" w:rsidP="008F692D">
      <w:pPr>
        <w:widowControl w:val="0"/>
        <w:tabs>
          <w:tab w:val="left" w:pos="-1440"/>
          <w:tab w:val="left" w:pos="-720"/>
        </w:tabs>
        <w:jc w:val="both"/>
        <w:rPr>
          <w:rFonts w:ascii="Arial" w:hAnsi="Arial" w:cs="Arial"/>
          <w:sz w:val="22"/>
          <w:szCs w:val="22"/>
          <w:lang w:val="es-ES_tradnl"/>
        </w:rPr>
      </w:pPr>
    </w:p>
    <w:p w:rsidR="008F692D" w:rsidRPr="008F692D" w:rsidRDefault="008F692D" w:rsidP="008F692D">
      <w:pPr>
        <w:widowControl w:val="0"/>
        <w:tabs>
          <w:tab w:val="left" w:pos="-1440"/>
          <w:tab w:val="left" w:pos="-720"/>
        </w:tabs>
        <w:jc w:val="both"/>
        <w:rPr>
          <w:rFonts w:ascii="Arial" w:hAnsi="Arial" w:cs="Arial"/>
          <w:sz w:val="22"/>
          <w:szCs w:val="22"/>
          <w:lang w:val="es-ES_tradnl"/>
        </w:rPr>
      </w:pPr>
    </w:p>
    <w:p w:rsidR="008F692D" w:rsidRDefault="008F692D" w:rsidP="0014376C">
      <w:pPr>
        <w:tabs>
          <w:tab w:val="left" w:pos="-1440"/>
          <w:tab w:val="left" w:pos="-720"/>
        </w:tabs>
        <w:jc w:val="both"/>
        <w:rPr>
          <w:rFonts w:ascii="Arial" w:hAnsi="Arial" w:cs="Arial"/>
          <w:b/>
          <w:sz w:val="22"/>
          <w:szCs w:val="22"/>
          <w:lang w:val="es-ES_tradnl"/>
        </w:rPr>
      </w:pPr>
    </w:p>
    <w:p w:rsidR="00AB1565" w:rsidRDefault="0014376C" w:rsidP="0014376C">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Dic.1988 a Ago.1992.</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 xml:space="preserve">Jefe de Sección Mina, Área Desarrollo </w:t>
      </w:r>
      <w:proofErr w:type="spellStart"/>
      <w:r w:rsidR="00AB1565" w:rsidRPr="008F692D">
        <w:rPr>
          <w:rFonts w:ascii="Arial" w:hAnsi="Arial" w:cs="Arial"/>
          <w:b/>
          <w:sz w:val="22"/>
          <w:szCs w:val="22"/>
          <w:lang w:val="es-ES_tradnl"/>
        </w:rPr>
        <w:t>Tte</w:t>
      </w:r>
      <w:proofErr w:type="spellEnd"/>
      <w:r w:rsidR="00AB1565" w:rsidRPr="008F692D">
        <w:rPr>
          <w:rFonts w:ascii="Arial" w:hAnsi="Arial" w:cs="Arial"/>
          <w:b/>
          <w:sz w:val="22"/>
          <w:szCs w:val="22"/>
          <w:lang w:val="es-ES_tradnl"/>
        </w:rPr>
        <w:t xml:space="preserve"> – 4 Sur</w:t>
      </w:r>
    </w:p>
    <w:p w:rsidR="000A6943" w:rsidRPr="008F692D" w:rsidRDefault="000A6943" w:rsidP="0014376C">
      <w:pPr>
        <w:tabs>
          <w:tab w:val="left" w:pos="-1440"/>
          <w:tab w:val="left" w:pos="-720"/>
        </w:tabs>
        <w:jc w:val="both"/>
        <w:rPr>
          <w:rFonts w:ascii="Arial" w:hAnsi="Arial" w:cs="Arial"/>
          <w:b/>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Superintendencia General Operaciones Mina</w:t>
      </w:r>
    </w:p>
    <w:p w:rsidR="004462BC" w:rsidRPr="008F692D" w:rsidRDefault="004462BC"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Programación y control de desarrollo y excavaciones en el nivel mecanizado de la mina.</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Optimización del ciclo de desarrollo y excavación en el avance horizontal.</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del presupuesto de operaciones del área.</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 costos unitarios asociados a la excavación y construcciones.</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 procedimientos de trabajo.</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Control de gestión y fuerza de trabajo del área.</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Planificación diaria, semanal y mensual de los trabajos del área.</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Análisis y actualización de indicadores insumo/producto para control presupuestario y proyección de gastos.</w:t>
      </w:r>
    </w:p>
    <w:p w:rsidR="00AB1565" w:rsidRPr="008F692D" w:rsidRDefault="00AB1565" w:rsidP="00525A2C">
      <w:pPr>
        <w:widowControl w:val="0"/>
        <w:numPr>
          <w:ilvl w:val="0"/>
          <w:numId w:val="27"/>
        </w:numPr>
        <w:tabs>
          <w:tab w:val="clear" w:pos="584"/>
          <w:tab w:val="left" w:pos="-1440"/>
          <w:tab w:val="left" w:pos="-720"/>
        </w:tabs>
        <w:jc w:val="both"/>
        <w:rPr>
          <w:rFonts w:ascii="Arial" w:hAnsi="Arial" w:cs="Arial"/>
          <w:b/>
          <w:sz w:val="22"/>
          <w:szCs w:val="22"/>
          <w:lang w:val="es-ES_tradnl"/>
        </w:rPr>
      </w:pPr>
      <w:r w:rsidRPr="008F692D">
        <w:rPr>
          <w:rFonts w:ascii="Arial" w:hAnsi="Arial" w:cs="Arial"/>
          <w:sz w:val="22"/>
          <w:szCs w:val="22"/>
          <w:lang w:val="es-ES_tradnl"/>
        </w:rPr>
        <w:t>Control, análisis y actualización de indicadores de productividad de mano de obra y equipos asociados a las diferentes actividades.</w:t>
      </w: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763E49" w:rsidRPr="008F692D" w:rsidRDefault="00763E49" w:rsidP="00EF4F0E">
      <w:pPr>
        <w:widowControl w:val="0"/>
        <w:tabs>
          <w:tab w:val="left" w:pos="-1440"/>
          <w:tab w:val="left" w:pos="-720"/>
        </w:tabs>
        <w:jc w:val="both"/>
        <w:rPr>
          <w:rFonts w:ascii="Arial" w:hAnsi="Arial" w:cs="Arial"/>
          <w:b/>
          <w:sz w:val="22"/>
          <w:szCs w:val="22"/>
          <w:lang w:val="es-ES_tradnl"/>
        </w:rPr>
      </w:pPr>
    </w:p>
    <w:p w:rsidR="00AB1565" w:rsidRDefault="00035547" w:rsidP="00EF4F0E">
      <w:pPr>
        <w:widowControl w:val="0"/>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Jul. </w:t>
      </w:r>
      <w:smartTag w:uri="urn:schemas-microsoft-com:office:smarttags" w:element="metricconverter">
        <w:smartTagPr>
          <w:attr w:name="ProductID" w:val="1985 a"/>
        </w:smartTagPr>
        <w:r w:rsidRPr="008F692D">
          <w:rPr>
            <w:rFonts w:ascii="Arial" w:hAnsi="Arial" w:cs="Arial"/>
            <w:b/>
            <w:sz w:val="22"/>
            <w:szCs w:val="22"/>
            <w:lang w:val="es-ES_tradnl"/>
          </w:rPr>
          <w:t>1985 a</w:t>
        </w:r>
      </w:smartTag>
      <w:r w:rsidRPr="008F692D">
        <w:rPr>
          <w:rFonts w:ascii="Arial" w:hAnsi="Arial" w:cs="Arial"/>
          <w:b/>
          <w:sz w:val="22"/>
          <w:szCs w:val="22"/>
          <w:lang w:val="es-ES_tradnl"/>
        </w:rPr>
        <w:t xml:space="preserve"> Nov. 1988</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Jefe Área Mina, Nivel Carguío y Transporte Tte-5</w:t>
      </w:r>
    </w:p>
    <w:p w:rsidR="000A6943" w:rsidRPr="008F692D" w:rsidRDefault="000A6943" w:rsidP="00EF4F0E">
      <w:pPr>
        <w:widowControl w:val="0"/>
        <w:tabs>
          <w:tab w:val="left" w:pos="-1440"/>
          <w:tab w:val="left" w:pos="-720"/>
        </w:tabs>
        <w:jc w:val="both"/>
        <w:rPr>
          <w:rFonts w:ascii="Arial" w:hAnsi="Arial" w:cs="Arial"/>
          <w:b/>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Superintendencia General Operaciones Mina</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8"/>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Programación y control de actividades diarias y semanales de carguío y transporte del área a cargo.</w:t>
      </w:r>
    </w:p>
    <w:p w:rsidR="00AB1565" w:rsidRPr="008F692D" w:rsidRDefault="00AB1565" w:rsidP="00525A2C">
      <w:pPr>
        <w:widowControl w:val="0"/>
        <w:numPr>
          <w:ilvl w:val="0"/>
          <w:numId w:val="28"/>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Control de costo y presupuesto del área.</w:t>
      </w:r>
    </w:p>
    <w:p w:rsidR="00AB1565" w:rsidRPr="008F692D" w:rsidRDefault="00AB1565" w:rsidP="00525A2C">
      <w:pPr>
        <w:widowControl w:val="0"/>
        <w:numPr>
          <w:ilvl w:val="0"/>
          <w:numId w:val="28"/>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planificación de recursos humanos, equipos y materiales asociados a las actividades de carguío y transporte.</w:t>
      </w:r>
    </w:p>
    <w:p w:rsidR="00AB1565" w:rsidRPr="008F692D" w:rsidRDefault="00AB1565" w:rsidP="00525A2C">
      <w:pPr>
        <w:widowControl w:val="0"/>
        <w:numPr>
          <w:ilvl w:val="0"/>
          <w:numId w:val="28"/>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 contratistas asociados a la construcción y montaje de buzones de carguío.</w:t>
      </w:r>
    </w:p>
    <w:p w:rsidR="004462BC" w:rsidRPr="008F692D" w:rsidRDefault="004462BC" w:rsidP="00035547">
      <w:pPr>
        <w:tabs>
          <w:tab w:val="left" w:pos="-1440"/>
          <w:tab w:val="left" w:pos="-720"/>
        </w:tabs>
        <w:jc w:val="both"/>
        <w:rPr>
          <w:rFonts w:ascii="Arial" w:hAnsi="Arial" w:cs="Arial"/>
          <w:b/>
          <w:sz w:val="22"/>
          <w:szCs w:val="22"/>
          <w:lang w:val="es-ES_tradnl"/>
        </w:rPr>
      </w:pPr>
    </w:p>
    <w:p w:rsidR="00AB1565" w:rsidRDefault="00035547" w:rsidP="00035547">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lastRenderedPageBreak/>
        <w:t xml:space="preserve">Dic. </w:t>
      </w:r>
      <w:smartTag w:uri="urn:schemas-microsoft-com:office:smarttags" w:element="metricconverter">
        <w:smartTagPr>
          <w:attr w:name="ProductID" w:val="1985 a"/>
        </w:smartTagPr>
        <w:r w:rsidRPr="008F692D">
          <w:rPr>
            <w:rFonts w:ascii="Arial" w:hAnsi="Arial" w:cs="Arial"/>
            <w:b/>
            <w:sz w:val="22"/>
            <w:szCs w:val="22"/>
            <w:lang w:val="es-ES_tradnl"/>
          </w:rPr>
          <w:t>1985 a</w:t>
        </w:r>
      </w:smartTag>
      <w:r w:rsidRPr="008F692D">
        <w:rPr>
          <w:rFonts w:ascii="Arial" w:hAnsi="Arial" w:cs="Arial"/>
          <w:b/>
          <w:sz w:val="22"/>
          <w:szCs w:val="22"/>
          <w:lang w:val="es-ES_tradnl"/>
        </w:rPr>
        <w:t xml:space="preserve"> Nov. 1986</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 xml:space="preserve">Jefe de Turno Mina </w:t>
      </w:r>
    </w:p>
    <w:p w:rsidR="000A6943" w:rsidRPr="008F692D" w:rsidRDefault="000A6943" w:rsidP="00035547">
      <w:pPr>
        <w:tabs>
          <w:tab w:val="left" w:pos="-1440"/>
          <w:tab w:val="left" w:pos="-720"/>
        </w:tabs>
        <w:jc w:val="both"/>
        <w:rPr>
          <w:rFonts w:ascii="Arial" w:hAnsi="Arial" w:cs="Arial"/>
          <w:b/>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Superintendencia General Operaciones Mina</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2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control del personal del turno a cargo.</w:t>
      </w:r>
    </w:p>
    <w:p w:rsidR="00AB1565" w:rsidRPr="008F692D" w:rsidRDefault="00AB1565" w:rsidP="00525A2C">
      <w:pPr>
        <w:widowControl w:val="0"/>
        <w:numPr>
          <w:ilvl w:val="0"/>
          <w:numId w:val="2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Cumplimiento de la planificación y metas diarias, semanales y mensuales del área de trabajo.</w:t>
      </w:r>
    </w:p>
    <w:p w:rsidR="00AB1565" w:rsidRPr="008F692D" w:rsidRDefault="00AB1565" w:rsidP="00525A2C">
      <w:pPr>
        <w:widowControl w:val="0"/>
        <w:numPr>
          <w:ilvl w:val="0"/>
          <w:numId w:val="29"/>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Administración y distribución del personal, equipos y materiales para el cumplimiento de las metas diarias y mensuales.</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b/>
          <w:sz w:val="22"/>
          <w:szCs w:val="22"/>
          <w:lang w:val="es-ES_tradnl"/>
        </w:rPr>
      </w:pPr>
    </w:p>
    <w:p w:rsidR="008F692D" w:rsidRDefault="008F692D" w:rsidP="00035547">
      <w:pPr>
        <w:tabs>
          <w:tab w:val="left" w:pos="-1440"/>
          <w:tab w:val="left" w:pos="-720"/>
        </w:tabs>
        <w:jc w:val="both"/>
        <w:rPr>
          <w:rFonts w:ascii="Arial" w:hAnsi="Arial" w:cs="Arial"/>
          <w:b/>
          <w:sz w:val="22"/>
          <w:szCs w:val="22"/>
          <w:lang w:val="es-ES_tradnl"/>
        </w:rPr>
      </w:pPr>
    </w:p>
    <w:p w:rsidR="008F692D" w:rsidRDefault="008F692D" w:rsidP="00035547">
      <w:pPr>
        <w:tabs>
          <w:tab w:val="left" w:pos="-1440"/>
          <w:tab w:val="left" w:pos="-720"/>
        </w:tabs>
        <w:jc w:val="both"/>
        <w:rPr>
          <w:rFonts w:ascii="Arial" w:hAnsi="Arial" w:cs="Arial"/>
          <w:b/>
          <w:sz w:val="22"/>
          <w:szCs w:val="22"/>
          <w:lang w:val="es-ES_tradnl"/>
        </w:rPr>
      </w:pPr>
    </w:p>
    <w:p w:rsidR="00AB1565" w:rsidRDefault="00035547" w:rsidP="00035547">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Jul. </w:t>
      </w:r>
      <w:smartTag w:uri="urn:schemas-microsoft-com:office:smarttags" w:element="metricconverter">
        <w:smartTagPr>
          <w:attr w:name="ProductID" w:val="1984 a"/>
        </w:smartTagPr>
        <w:r w:rsidRPr="008F692D">
          <w:rPr>
            <w:rFonts w:ascii="Arial" w:hAnsi="Arial" w:cs="Arial"/>
            <w:b/>
            <w:sz w:val="22"/>
            <w:szCs w:val="22"/>
            <w:lang w:val="es-ES_tradnl"/>
          </w:rPr>
          <w:t>1984 a</w:t>
        </w:r>
      </w:smartTag>
      <w:r w:rsidRPr="008F692D">
        <w:rPr>
          <w:rFonts w:ascii="Arial" w:hAnsi="Arial" w:cs="Arial"/>
          <w:b/>
          <w:sz w:val="22"/>
          <w:szCs w:val="22"/>
          <w:lang w:val="es-ES_tradnl"/>
        </w:rPr>
        <w:t xml:space="preserve"> Dic. 1985</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Ingeniero de Planificación</w:t>
      </w:r>
    </w:p>
    <w:p w:rsidR="000A6943" w:rsidRPr="008F692D" w:rsidRDefault="000A6943" w:rsidP="00035547">
      <w:pPr>
        <w:tabs>
          <w:tab w:val="left" w:pos="-1440"/>
          <w:tab w:val="left" w:pos="-720"/>
        </w:tabs>
        <w:jc w:val="both"/>
        <w:rPr>
          <w:rFonts w:ascii="Arial" w:hAnsi="Arial" w:cs="Arial"/>
          <w:b/>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Superintendencia General Operaciones Mina</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3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Control de gestión y costos de áreas de explotación tradicional de la mina.</w:t>
      </w:r>
    </w:p>
    <w:p w:rsidR="00AB1565" w:rsidRPr="008F692D" w:rsidRDefault="00AB1565" w:rsidP="00525A2C">
      <w:pPr>
        <w:widowControl w:val="0"/>
        <w:numPr>
          <w:ilvl w:val="0"/>
          <w:numId w:val="3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Determinación de indicadores de gestión e índices </w:t>
      </w:r>
      <w:proofErr w:type="gramStart"/>
      <w:r w:rsidRPr="008F692D">
        <w:rPr>
          <w:rFonts w:ascii="Arial" w:hAnsi="Arial" w:cs="Arial"/>
          <w:sz w:val="22"/>
          <w:szCs w:val="22"/>
          <w:lang w:val="es-ES_tradnl"/>
        </w:rPr>
        <w:t>de la</w:t>
      </w:r>
      <w:proofErr w:type="gramEnd"/>
      <w:r w:rsidRPr="008F692D">
        <w:rPr>
          <w:rFonts w:ascii="Arial" w:hAnsi="Arial" w:cs="Arial"/>
          <w:sz w:val="22"/>
          <w:szCs w:val="22"/>
          <w:lang w:val="es-ES_tradnl"/>
        </w:rPr>
        <w:t xml:space="preserve"> matriz insumo-producto para la explotación convencional.</w:t>
      </w:r>
    </w:p>
    <w:p w:rsidR="00AB1565" w:rsidRPr="008F692D" w:rsidRDefault="00AB1565" w:rsidP="00525A2C">
      <w:pPr>
        <w:widowControl w:val="0"/>
        <w:numPr>
          <w:ilvl w:val="0"/>
          <w:numId w:val="3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 presupuesto de operación de áreas de explotación tradicional.</w:t>
      </w:r>
    </w:p>
    <w:p w:rsidR="00AB1565" w:rsidRPr="008F692D" w:rsidRDefault="00AB1565" w:rsidP="00525A2C">
      <w:pPr>
        <w:widowControl w:val="0"/>
        <w:numPr>
          <w:ilvl w:val="0"/>
          <w:numId w:val="30"/>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Preparación de programas computacionales para el control de materiales de las áreas de operación.</w:t>
      </w:r>
    </w:p>
    <w:p w:rsidR="008F692D" w:rsidRDefault="008F692D" w:rsidP="00035547">
      <w:pPr>
        <w:tabs>
          <w:tab w:val="left" w:pos="-1440"/>
          <w:tab w:val="left" w:pos="-720"/>
        </w:tabs>
        <w:jc w:val="both"/>
        <w:rPr>
          <w:rFonts w:ascii="Arial" w:hAnsi="Arial" w:cs="Arial"/>
          <w:b/>
          <w:sz w:val="22"/>
          <w:szCs w:val="22"/>
          <w:lang w:val="es-ES_tradnl"/>
        </w:rPr>
      </w:pPr>
    </w:p>
    <w:p w:rsidR="008F692D" w:rsidRDefault="008F692D" w:rsidP="00035547">
      <w:pPr>
        <w:tabs>
          <w:tab w:val="left" w:pos="-1440"/>
          <w:tab w:val="left" w:pos="-720"/>
        </w:tabs>
        <w:jc w:val="both"/>
        <w:rPr>
          <w:rFonts w:ascii="Arial" w:hAnsi="Arial" w:cs="Arial"/>
          <w:b/>
          <w:sz w:val="22"/>
          <w:szCs w:val="22"/>
          <w:lang w:val="es-ES_tradnl"/>
        </w:rPr>
      </w:pPr>
    </w:p>
    <w:p w:rsidR="008F692D" w:rsidRDefault="008F692D" w:rsidP="00035547">
      <w:pPr>
        <w:tabs>
          <w:tab w:val="left" w:pos="-1440"/>
          <w:tab w:val="left" w:pos="-720"/>
        </w:tabs>
        <w:jc w:val="both"/>
        <w:rPr>
          <w:rFonts w:ascii="Arial" w:hAnsi="Arial" w:cs="Arial"/>
          <w:b/>
          <w:sz w:val="22"/>
          <w:szCs w:val="22"/>
          <w:lang w:val="es-ES_tradnl"/>
        </w:rPr>
      </w:pPr>
    </w:p>
    <w:p w:rsidR="00AB1565" w:rsidRDefault="00035547" w:rsidP="00035547">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Ago. </w:t>
      </w:r>
      <w:smartTag w:uri="urn:schemas-microsoft-com:office:smarttags" w:element="metricconverter">
        <w:smartTagPr>
          <w:attr w:name="ProductID" w:val="1983 a"/>
        </w:smartTagPr>
        <w:r w:rsidRPr="008F692D">
          <w:rPr>
            <w:rFonts w:ascii="Arial" w:hAnsi="Arial" w:cs="Arial"/>
            <w:b/>
            <w:sz w:val="22"/>
            <w:szCs w:val="22"/>
            <w:lang w:val="es-ES_tradnl"/>
          </w:rPr>
          <w:t>1983 a</w:t>
        </w:r>
      </w:smartTag>
      <w:r w:rsidRPr="008F692D">
        <w:rPr>
          <w:rFonts w:ascii="Arial" w:hAnsi="Arial" w:cs="Arial"/>
          <w:b/>
          <w:sz w:val="22"/>
          <w:szCs w:val="22"/>
          <w:lang w:val="es-ES_tradnl"/>
        </w:rPr>
        <w:t xml:space="preserve"> </w:t>
      </w:r>
      <w:proofErr w:type="spellStart"/>
      <w:r w:rsidRPr="008F692D">
        <w:rPr>
          <w:rFonts w:ascii="Arial" w:hAnsi="Arial" w:cs="Arial"/>
          <w:b/>
          <w:sz w:val="22"/>
          <w:szCs w:val="22"/>
          <w:lang w:val="es-ES_tradnl"/>
        </w:rPr>
        <w:t>May</w:t>
      </w:r>
      <w:proofErr w:type="spellEnd"/>
      <w:r w:rsidRPr="008F692D">
        <w:rPr>
          <w:rFonts w:ascii="Arial" w:hAnsi="Arial" w:cs="Arial"/>
          <w:b/>
          <w:sz w:val="22"/>
          <w:szCs w:val="22"/>
          <w:lang w:val="es-ES_tradnl"/>
        </w:rPr>
        <w:t>. 198</w:t>
      </w:r>
      <w:r w:rsidR="00F1406A">
        <w:rPr>
          <w:rFonts w:ascii="Arial" w:hAnsi="Arial" w:cs="Arial"/>
          <w:b/>
          <w:sz w:val="22"/>
          <w:szCs w:val="22"/>
          <w:lang w:val="es-ES_tradnl"/>
        </w:rPr>
        <w:t>4</w:t>
      </w:r>
      <w:r w:rsidR="00F1406A">
        <w:rPr>
          <w:rFonts w:ascii="Arial" w:hAnsi="Arial" w:cs="Arial"/>
          <w:b/>
          <w:sz w:val="22"/>
          <w:szCs w:val="22"/>
          <w:lang w:val="es-ES_tradnl"/>
        </w:rPr>
        <w:tab/>
      </w:r>
      <w:r w:rsidR="00F1406A">
        <w:rPr>
          <w:rFonts w:ascii="Arial" w:hAnsi="Arial" w:cs="Arial"/>
          <w:b/>
          <w:sz w:val="22"/>
          <w:szCs w:val="22"/>
          <w:lang w:val="es-ES_tradnl"/>
        </w:rPr>
        <w:tab/>
      </w:r>
      <w:r w:rsidR="00AB1565" w:rsidRPr="008F692D">
        <w:rPr>
          <w:rFonts w:ascii="Arial" w:hAnsi="Arial" w:cs="Arial"/>
          <w:b/>
          <w:sz w:val="22"/>
          <w:szCs w:val="22"/>
          <w:lang w:val="es-ES_tradnl"/>
        </w:rPr>
        <w:t>Ingeniero de Diseño y Desarrollo Mina</w:t>
      </w:r>
    </w:p>
    <w:p w:rsidR="00AB1565" w:rsidRPr="00F1406A" w:rsidRDefault="000A6943" w:rsidP="00EF4F0E">
      <w:pPr>
        <w:tabs>
          <w:tab w:val="left" w:pos="-1440"/>
          <w:tab w:val="left" w:pos="-720"/>
        </w:tabs>
        <w:jc w:val="both"/>
        <w:rPr>
          <w:rFonts w:ascii="Arial" w:hAnsi="Arial" w:cs="Arial"/>
          <w:b/>
          <w:sz w:val="22"/>
          <w:szCs w:val="22"/>
          <w:lang w:val="es-ES_tradnl"/>
        </w:rPr>
      </w:pP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r>
      <w:r>
        <w:rPr>
          <w:rFonts w:ascii="Arial" w:hAnsi="Arial" w:cs="Arial"/>
          <w:b/>
          <w:sz w:val="22"/>
          <w:szCs w:val="22"/>
          <w:lang w:val="es-ES_tradnl"/>
        </w:rPr>
        <w:tab/>
        <w:t>Superintendencia General Operaciones Mina</w:t>
      </w:r>
    </w:p>
    <w:p w:rsidR="000A6943" w:rsidRDefault="000A6943"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31"/>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Preparación de diseños de desarrollos y construcciones para áreas de explotación convencional.          </w:t>
      </w:r>
    </w:p>
    <w:p w:rsidR="00AB1565" w:rsidRPr="008F692D" w:rsidRDefault="00AB1565" w:rsidP="00525A2C">
      <w:pPr>
        <w:widowControl w:val="0"/>
        <w:numPr>
          <w:ilvl w:val="0"/>
          <w:numId w:val="31"/>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Análisis y evaluación económica de diseños de explotación.</w:t>
      </w:r>
    </w:p>
    <w:p w:rsidR="00763E49" w:rsidRPr="008F692D" w:rsidRDefault="00763E49" w:rsidP="00035547">
      <w:pPr>
        <w:tabs>
          <w:tab w:val="left" w:pos="-1440"/>
          <w:tab w:val="left" w:pos="-720"/>
        </w:tabs>
        <w:jc w:val="both"/>
        <w:rPr>
          <w:rFonts w:ascii="Arial" w:hAnsi="Arial" w:cs="Arial"/>
          <w:b/>
          <w:sz w:val="22"/>
          <w:szCs w:val="22"/>
          <w:lang w:val="es-ES_tradnl"/>
        </w:rPr>
      </w:pPr>
    </w:p>
    <w:p w:rsidR="00763E49" w:rsidRPr="008F692D" w:rsidRDefault="00763E49" w:rsidP="00035547">
      <w:pPr>
        <w:tabs>
          <w:tab w:val="left" w:pos="-1440"/>
          <w:tab w:val="left" w:pos="-720"/>
        </w:tabs>
        <w:jc w:val="both"/>
        <w:rPr>
          <w:rFonts w:ascii="Arial" w:hAnsi="Arial" w:cs="Arial"/>
          <w:b/>
          <w:sz w:val="22"/>
          <w:szCs w:val="22"/>
          <w:lang w:val="es-ES_tradnl"/>
        </w:rPr>
      </w:pPr>
    </w:p>
    <w:p w:rsidR="00763E49" w:rsidRPr="008F692D" w:rsidRDefault="00763E49" w:rsidP="00035547">
      <w:pPr>
        <w:tabs>
          <w:tab w:val="left" w:pos="-1440"/>
          <w:tab w:val="left" w:pos="-720"/>
        </w:tabs>
        <w:jc w:val="both"/>
        <w:rPr>
          <w:rFonts w:ascii="Arial" w:hAnsi="Arial" w:cs="Arial"/>
          <w:b/>
          <w:sz w:val="22"/>
          <w:szCs w:val="22"/>
          <w:lang w:val="es-ES_tradnl"/>
        </w:rPr>
      </w:pPr>
    </w:p>
    <w:p w:rsidR="00AB1565" w:rsidRPr="008F692D" w:rsidRDefault="00035547" w:rsidP="00035547">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Feb. </w:t>
      </w:r>
      <w:smartTag w:uri="urn:schemas-microsoft-com:office:smarttags" w:element="metricconverter">
        <w:smartTagPr>
          <w:attr w:name="ProductID" w:val="1983 a"/>
        </w:smartTagPr>
        <w:r w:rsidRPr="008F692D">
          <w:rPr>
            <w:rFonts w:ascii="Arial" w:hAnsi="Arial" w:cs="Arial"/>
            <w:b/>
            <w:sz w:val="22"/>
            <w:szCs w:val="22"/>
            <w:lang w:val="es-ES_tradnl"/>
          </w:rPr>
          <w:t>1983 a</w:t>
        </w:r>
      </w:smartTag>
      <w:r w:rsidRPr="008F692D">
        <w:rPr>
          <w:rFonts w:ascii="Arial" w:hAnsi="Arial" w:cs="Arial"/>
          <w:b/>
          <w:sz w:val="22"/>
          <w:szCs w:val="22"/>
          <w:lang w:val="es-ES_tradnl"/>
        </w:rPr>
        <w:t xml:space="preserve"> Jul. 1983</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Ingeniero en Entrenamiento</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32"/>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Conocimiento, observación y práctica de aplicación en las actividades de operación en las áreas productivas y de preparación de la mina.</w:t>
      </w:r>
    </w:p>
    <w:p w:rsidR="00AB1565" w:rsidRPr="008F692D" w:rsidRDefault="00AB1565" w:rsidP="00525A2C">
      <w:pPr>
        <w:widowControl w:val="0"/>
        <w:numPr>
          <w:ilvl w:val="0"/>
          <w:numId w:val="32"/>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Conocimiento, observación y práctica de aplicación de las actividades de ingeniería de diseño, ingeniería de operación y control de gestión en las áreas de ingeniería.</w:t>
      </w:r>
    </w:p>
    <w:p w:rsidR="00763E49" w:rsidRPr="008F692D" w:rsidRDefault="00763E49" w:rsidP="00EF4F0E">
      <w:pPr>
        <w:tabs>
          <w:tab w:val="left" w:pos="-1440"/>
          <w:tab w:val="left" w:pos="-720"/>
        </w:tabs>
        <w:jc w:val="both"/>
        <w:rPr>
          <w:rFonts w:ascii="Arial" w:hAnsi="Arial" w:cs="Arial"/>
          <w:b/>
          <w:sz w:val="22"/>
          <w:szCs w:val="22"/>
          <w:lang w:val="es-ES_tradnl"/>
        </w:rPr>
      </w:pPr>
    </w:p>
    <w:p w:rsidR="00AB1565" w:rsidRPr="00F1406A" w:rsidRDefault="00AB1565" w:rsidP="00EF4F0E">
      <w:pPr>
        <w:tabs>
          <w:tab w:val="left" w:pos="-1440"/>
          <w:tab w:val="left" w:pos="-720"/>
        </w:tabs>
        <w:jc w:val="both"/>
        <w:rPr>
          <w:rFonts w:ascii="Arial" w:hAnsi="Arial" w:cs="Arial"/>
          <w:b/>
          <w:sz w:val="24"/>
          <w:szCs w:val="24"/>
          <w:lang w:val="es-ES_tradnl"/>
        </w:rPr>
      </w:pPr>
      <w:r w:rsidRPr="00F1406A">
        <w:rPr>
          <w:rFonts w:ascii="Arial" w:hAnsi="Arial" w:cs="Arial"/>
          <w:b/>
          <w:sz w:val="24"/>
          <w:szCs w:val="24"/>
          <w:lang w:val="es-ES_tradnl"/>
        </w:rPr>
        <w:lastRenderedPageBreak/>
        <w:t>ILUSTRE MUNICIPALIDAD DE VALPARAISO</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035547" w:rsidP="00035547">
      <w:pPr>
        <w:tabs>
          <w:tab w:val="left" w:pos="-1440"/>
          <w:tab w:val="left" w:pos="-720"/>
        </w:tabs>
        <w:jc w:val="both"/>
        <w:rPr>
          <w:rFonts w:ascii="Arial" w:hAnsi="Arial" w:cs="Arial"/>
          <w:b/>
          <w:sz w:val="22"/>
          <w:szCs w:val="22"/>
          <w:lang w:val="es-ES_tradnl"/>
        </w:rPr>
      </w:pPr>
      <w:r w:rsidRPr="008F692D">
        <w:rPr>
          <w:rFonts w:ascii="Arial" w:hAnsi="Arial" w:cs="Arial"/>
          <w:b/>
          <w:sz w:val="22"/>
          <w:szCs w:val="22"/>
          <w:lang w:val="es-ES_tradnl"/>
        </w:rPr>
        <w:t xml:space="preserve">Abr. </w:t>
      </w:r>
      <w:smartTag w:uri="urn:schemas-microsoft-com:office:smarttags" w:element="metricconverter">
        <w:smartTagPr>
          <w:attr w:name="ProductID" w:val="1982 a"/>
        </w:smartTagPr>
        <w:r w:rsidRPr="008F692D">
          <w:rPr>
            <w:rFonts w:ascii="Arial" w:hAnsi="Arial" w:cs="Arial"/>
            <w:b/>
            <w:sz w:val="22"/>
            <w:szCs w:val="22"/>
            <w:lang w:val="es-ES_tradnl"/>
          </w:rPr>
          <w:t>1982 a</w:t>
        </w:r>
      </w:smartTag>
      <w:r w:rsidRPr="008F692D">
        <w:rPr>
          <w:rFonts w:ascii="Arial" w:hAnsi="Arial" w:cs="Arial"/>
          <w:b/>
          <w:sz w:val="22"/>
          <w:szCs w:val="22"/>
          <w:lang w:val="es-ES_tradnl"/>
        </w:rPr>
        <w:t xml:space="preserve"> Ene. 1983</w:t>
      </w:r>
      <w:r w:rsidRPr="008F692D">
        <w:rPr>
          <w:rFonts w:ascii="Arial" w:hAnsi="Arial" w:cs="Arial"/>
          <w:b/>
          <w:sz w:val="22"/>
          <w:szCs w:val="22"/>
          <w:lang w:val="es-ES_tradnl"/>
        </w:rPr>
        <w:tab/>
      </w:r>
      <w:r w:rsidRPr="008F692D">
        <w:rPr>
          <w:rFonts w:ascii="Arial" w:hAnsi="Arial" w:cs="Arial"/>
          <w:b/>
          <w:sz w:val="22"/>
          <w:szCs w:val="22"/>
          <w:lang w:val="es-ES_tradnl"/>
        </w:rPr>
        <w:tab/>
      </w:r>
      <w:r w:rsidRPr="008F692D">
        <w:rPr>
          <w:rFonts w:ascii="Arial" w:hAnsi="Arial" w:cs="Arial"/>
          <w:b/>
          <w:sz w:val="22"/>
          <w:szCs w:val="22"/>
          <w:lang w:val="es-ES_tradnl"/>
        </w:rPr>
        <w:tab/>
      </w:r>
      <w:r w:rsidR="00AB1565" w:rsidRPr="008F692D">
        <w:rPr>
          <w:rFonts w:ascii="Arial" w:hAnsi="Arial" w:cs="Arial"/>
          <w:b/>
          <w:sz w:val="22"/>
          <w:szCs w:val="22"/>
          <w:lang w:val="es-ES_tradnl"/>
        </w:rPr>
        <w:t>Ingeniero Inspector de Obras</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EF4F0E">
      <w:p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Responsable por:</w:t>
      </w:r>
    </w:p>
    <w:p w:rsidR="00AB1565" w:rsidRPr="008F692D" w:rsidRDefault="00AB1565" w:rsidP="00EF4F0E">
      <w:pPr>
        <w:tabs>
          <w:tab w:val="left" w:pos="-1440"/>
          <w:tab w:val="left" w:pos="-720"/>
        </w:tabs>
        <w:jc w:val="both"/>
        <w:rPr>
          <w:rFonts w:ascii="Arial" w:hAnsi="Arial" w:cs="Arial"/>
          <w:sz w:val="22"/>
          <w:szCs w:val="22"/>
          <w:lang w:val="es-ES_tradnl"/>
        </w:rPr>
      </w:pPr>
    </w:p>
    <w:p w:rsidR="00AB1565" w:rsidRPr="008F692D" w:rsidRDefault="00AB1565" w:rsidP="00525A2C">
      <w:pPr>
        <w:widowControl w:val="0"/>
        <w:numPr>
          <w:ilvl w:val="0"/>
          <w:numId w:val="33"/>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Inspección y control de trabajos en terreno de obras civiles urbanas (construcción de calzadas e infraestructura comunal).</w:t>
      </w:r>
    </w:p>
    <w:p w:rsidR="00AB1565" w:rsidRPr="008F692D" w:rsidRDefault="00AB1565" w:rsidP="00525A2C">
      <w:pPr>
        <w:widowControl w:val="0"/>
        <w:numPr>
          <w:ilvl w:val="0"/>
          <w:numId w:val="33"/>
        </w:numPr>
        <w:tabs>
          <w:tab w:val="clear" w:pos="584"/>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Planificación de actividades diarias y semanales de cuadrillas de construcción.</w:t>
      </w:r>
    </w:p>
    <w:p w:rsidR="00AB1565" w:rsidRDefault="00AB1565" w:rsidP="00EF4F0E">
      <w:pPr>
        <w:tabs>
          <w:tab w:val="left" w:pos="-1440"/>
          <w:tab w:val="left" w:pos="-720"/>
        </w:tabs>
        <w:jc w:val="both"/>
        <w:rPr>
          <w:rFonts w:ascii="Arial" w:hAnsi="Arial" w:cs="Arial"/>
          <w:b/>
          <w:lang w:val="es-ES_tradnl"/>
        </w:rPr>
      </w:pPr>
    </w:p>
    <w:p w:rsidR="00A11E17" w:rsidRDefault="00A11E17" w:rsidP="00EF4F0E">
      <w:pPr>
        <w:tabs>
          <w:tab w:val="left" w:pos="-1440"/>
          <w:tab w:val="left" w:pos="-720"/>
        </w:tabs>
        <w:jc w:val="both"/>
        <w:rPr>
          <w:rFonts w:ascii="Arial" w:hAnsi="Arial" w:cs="Arial"/>
          <w:b/>
          <w:lang w:val="es-ES_tradnl"/>
        </w:rPr>
      </w:pPr>
    </w:p>
    <w:p w:rsidR="00A11E17" w:rsidRDefault="00A11E17" w:rsidP="00EF4F0E">
      <w:pPr>
        <w:tabs>
          <w:tab w:val="left" w:pos="-1440"/>
          <w:tab w:val="left" w:pos="-720"/>
        </w:tabs>
        <w:jc w:val="both"/>
        <w:rPr>
          <w:rFonts w:ascii="Arial" w:hAnsi="Arial" w:cs="Arial"/>
          <w:b/>
          <w:lang w:val="es-ES_tradnl"/>
        </w:rPr>
      </w:pPr>
    </w:p>
    <w:p w:rsidR="00A11E17" w:rsidRPr="009B1CBF" w:rsidRDefault="00A11E17" w:rsidP="00EF4F0E">
      <w:pPr>
        <w:tabs>
          <w:tab w:val="left" w:pos="-1440"/>
          <w:tab w:val="left" w:pos="-720"/>
        </w:tabs>
        <w:jc w:val="both"/>
        <w:rPr>
          <w:rFonts w:ascii="Arial" w:hAnsi="Arial" w:cs="Arial"/>
          <w:b/>
          <w:sz w:val="24"/>
          <w:szCs w:val="24"/>
          <w:u w:val="single"/>
          <w:lang w:val="es-ES_tradnl"/>
        </w:rPr>
      </w:pPr>
      <w:r w:rsidRPr="009B1CBF">
        <w:rPr>
          <w:rFonts w:ascii="Arial" w:hAnsi="Arial" w:cs="Arial"/>
          <w:b/>
          <w:sz w:val="24"/>
          <w:szCs w:val="24"/>
          <w:u w:val="single"/>
          <w:lang w:val="es-ES_tradnl"/>
        </w:rPr>
        <w:t>OTRAS ACTIVIDAES LABORALES</w:t>
      </w:r>
    </w:p>
    <w:p w:rsidR="00A11E17" w:rsidRDefault="00A11E17" w:rsidP="00EF4F0E">
      <w:pPr>
        <w:tabs>
          <w:tab w:val="left" w:pos="-1440"/>
          <w:tab w:val="left" w:pos="-720"/>
        </w:tabs>
        <w:jc w:val="both"/>
        <w:rPr>
          <w:rFonts w:ascii="Arial" w:hAnsi="Arial" w:cs="Arial"/>
          <w:b/>
          <w:lang w:val="es-ES_tradnl"/>
        </w:rPr>
      </w:pPr>
    </w:p>
    <w:p w:rsidR="000E45B7" w:rsidRPr="008F692D" w:rsidRDefault="000E45B7"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Participación comisiones de trabajo de apoyo y validación de parámetros operacionales en proyecto de diseño de equipos mineros (equipo LHD y Jumbos) durante años 1988 a 1990.</w:t>
      </w:r>
    </w:p>
    <w:p w:rsidR="00A11E17" w:rsidRPr="008F692D" w:rsidRDefault="000E45B7"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Participación y responsable del diseño del Plan de Erradicación del Campamento de Contratistas de </w:t>
      </w:r>
      <w:proofErr w:type="spellStart"/>
      <w:r w:rsidRPr="008F692D">
        <w:rPr>
          <w:rFonts w:ascii="Arial" w:hAnsi="Arial" w:cs="Arial"/>
          <w:sz w:val="22"/>
          <w:szCs w:val="22"/>
          <w:lang w:val="es-ES_tradnl"/>
        </w:rPr>
        <w:t>Sewell</w:t>
      </w:r>
      <w:proofErr w:type="spellEnd"/>
      <w:r w:rsidRPr="008F692D">
        <w:rPr>
          <w:rFonts w:ascii="Arial" w:hAnsi="Arial" w:cs="Arial"/>
          <w:sz w:val="22"/>
          <w:szCs w:val="22"/>
          <w:lang w:val="es-ES_tradnl"/>
        </w:rPr>
        <w:t xml:space="preserve"> con ocasión del cumplimento del Plan de Descontaminación </w:t>
      </w:r>
      <w:proofErr w:type="spellStart"/>
      <w:r w:rsidRPr="008F692D">
        <w:rPr>
          <w:rFonts w:ascii="Arial" w:hAnsi="Arial" w:cs="Arial"/>
          <w:sz w:val="22"/>
          <w:szCs w:val="22"/>
          <w:lang w:val="es-ES_tradnl"/>
        </w:rPr>
        <w:t>Caletones</w:t>
      </w:r>
      <w:proofErr w:type="spellEnd"/>
      <w:r w:rsidRPr="008F692D">
        <w:rPr>
          <w:rFonts w:ascii="Arial" w:hAnsi="Arial" w:cs="Arial"/>
          <w:sz w:val="22"/>
          <w:szCs w:val="22"/>
          <w:lang w:val="es-ES_tradnl"/>
        </w:rPr>
        <w:t xml:space="preserve"> (1999 – 2000) </w:t>
      </w:r>
    </w:p>
    <w:p w:rsidR="000E45B7" w:rsidRPr="008F692D" w:rsidRDefault="000E45B7"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Participación en el diseño y presentación del modelo de contratos de largo plazo (preparación de mina – 2004)</w:t>
      </w:r>
    </w:p>
    <w:p w:rsidR="002A50E1" w:rsidRPr="008F692D" w:rsidRDefault="002A50E1"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Participación en la puesta en marcha y consolidación de la operación de áreas con extracción LHD semiautónomos (2006)</w:t>
      </w:r>
    </w:p>
    <w:p w:rsidR="002A50E1" w:rsidRPr="008F692D" w:rsidRDefault="002A50E1"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Ejecución de pre-</w:t>
      </w:r>
      <w:proofErr w:type="spellStart"/>
      <w:r w:rsidRPr="008F692D">
        <w:rPr>
          <w:rFonts w:ascii="Arial" w:hAnsi="Arial" w:cs="Arial"/>
          <w:sz w:val="22"/>
          <w:szCs w:val="22"/>
          <w:lang w:val="es-ES_tradnl"/>
        </w:rPr>
        <w:t>stripping</w:t>
      </w:r>
      <w:proofErr w:type="spellEnd"/>
      <w:r w:rsidRPr="008F692D">
        <w:rPr>
          <w:rFonts w:ascii="Arial" w:hAnsi="Arial" w:cs="Arial"/>
          <w:sz w:val="22"/>
          <w:szCs w:val="22"/>
          <w:lang w:val="es-ES_tradnl"/>
        </w:rPr>
        <w:t xml:space="preserve"> y PEM de operación Rajo (primera tronadura, 2013)</w:t>
      </w:r>
    </w:p>
    <w:p w:rsidR="009B1CBF" w:rsidRPr="008F692D" w:rsidRDefault="009B1CBF" w:rsidP="000E45B7">
      <w:pPr>
        <w:pStyle w:val="Prrafodelista"/>
        <w:numPr>
          <w:ilvl w:val="0"/>
          <w:numId w:val="34"/>
        </w:numPr>
        <w:tabs>
          <w:tab w:val="left" w:pos="-1440"/>
          <w:tab w:val="left" w:pos="-720"/>
        </w:tabs>
        <w:jc w:val="both"/>
        <w:rPr>
          <w:rFonts w:ascii="Arial" w:hAnsi="Arial" w:cs="Arial"/>
          <w:sz w:val="22"/>
          <w:szCs w:val="22"/>
          <w:lang w:val="es-ES_tradnl"/>
        </w:rPr>
      </w:pPr>
      <w:r w:rsidRPr="008F692D">
        <w:rPr>
          <w:rFonts w:ascii="Arial" w:hAnsi="Arial" w:cs="Arial"/>
          <w:sz w:val="22"/>
          <w:szCs w:val="22"/>
          <w:lang w:val="es-ES_tradnl"/>
        </w:rPr>
        <w:t xml:space="preserve">Comisión de servicio en Gerencia Minería </w:t>
      </w:r>
      <w:r w:rsidR="005E1E9A" w:rsidRPr="008F692D">
        <w:rPr>
          <w:rFonts w:ascii="Arial" w:hAnsi="Arial" w:cs="Arial"/>
          <w:sz w:val="22"/>
          <w:szCs w:val="22"/>
          <w:lang w:val="es-ES_tradnl"/>
        </w:rPr>
        <w:t>Subterránea</w:t>
      </w:r>
      <w:r w:rsidRPr="008F692D">
        <w:rPr>
          <w:rFonts w:ascii="Arial" w:hAnsi="Arial" w:cs="Arial"/>
          <w:sz w:val="22"/>
          <w:szCs w:val="22"/>
          <w:lang w:val="es-ES_tradnl"/>
        </w:rPr>
        <w:t xml:space="preserve"> (</w:t>
      </w:r>
      <w:proofErr w:type="spellStart"/>
      <w:r w:rsidRPr="008F692D">
        <w:rPr>
          <w:rFonts w:ascii="Arial" w:hAnsi="Arial" w:cs="Arial"/>
          <w:sz w:val="22"/>
          <w:szCs w:val="22"/>
          <w:lang w:val="es-ES_tradnl"/>
        </w:rPr>
        <w:t>Div</w:t>
      </w:r>
      <w:proofErr w:type="spellEnd"/>
      <w:r w:rsidRPr="008F692D">
        <w:rPr>
          <w:rFonts w:ascii="Arial" w:hAnsi="Arial" w:cs="Arial"/>
          <w:sz w:val="22"/>
          <w:szCs w:val="22"/>
          <w:lang w:val="es-ES_tradnl"/>
        </w:rPr>
        <w:t>. Chuquicamata). Elaboración plan de trabajo para Diseño de Modelo de Operación (2015)</w:t>
      </w:r>
    </w:p>
    <w:p w:rsidR="00763E49" w:rsidRDefault="00763E49" w:rsidP="00763E49">
      <w:pPr>
        <w:tabs>
          <w:tab w:val="left" w:pos="-1440"/>
          <w:tab w:val="left" w:pos="-720"/>
        </w:tabs>
        <w:ind w:left="360"/>
        <w:jc w:val="both"/>
        <w:rPr>
          <w:rFonts w:ascii="Arial" w:hAnsi="Arial" w:cs="Arial"/>
          <w:sz w:val="22"/>
          <w:szCs w:val="22"/>
          <w:lang w:val="es-ES_tradnl"/>
        </w:rPr>
      </w:pPr>
    </w:p>
    <w:p w:rsidR="00D77F8B" w:rsidRDefault="00D77F8B" w:rsidP="00763E49">
      <w:pPr>
        <w:tabs>
          <w:tab w:val="left" w:pos="-1440"/>
          <w:tab w:val="left" w:pos="-720"/>
        </w:tabs>
        <w:ind w:left="360"/>
        <w:jc w:val="both"/>
        <w:rPr>
          <w:rFonts w:ascii="Arial" w:hAnsi="Arial" w:cs="Arial"/>
          <w:sz w:val="22"/>
          <w:szCs w:val="22"/>
          <w:lang w:val="es-ES_tradnl"/>
        </w:rPr>
      </w:pPr>
    </w:p>
    <w:p w:rsidR="00D77F8B" w:rsidRDefault="00D77F8B" w:rsidP="00763E49">
      <w:pPr>
        <w:tabs>
          <w:tab w:val="left" w:pos="-1440"/>
          <w:tab w:val="left" w:pos="-720"/>
        </w:tabs>
        <w:ind w:left="360"/>
        <w:jc w:val="both"/>
        <w:rPr>
          <w:rFonts w:ascii="Arial" w:hAnsi="Arial" w:cs="Arial"/>
          <w:sz w:val="22"/>
          <w:szCs w:val="22"/>
          <w:lang w:val="es-ES_tradnl"/>
        </w:rPr>
      </w:pPr>
    </w:p>
    <w:p w:rsidR="00D77F8B" w:rsidRDefault="00D77F8B" w:rsidP="00D77F8B">
      <w:pPr>
        <w:tabs>
          <w:tab w:val="left" w:pos="-1440"/>
          <w:tab w:val="left" w:pos="-720"/>
        </w:tabs>
        <w:jc w:val="both"/>
        <w:rPr>
          <w:rFonts w:ascii="Arial" w:hAnsi="Arial" w:cs="Arial"/>
          <w:b/>
          <w:sz w:val="24"/>
          <w:szCs w:val="24"/>
          <w:u w:val="single"/>
          <w:lang w:val="es-ES_tradnl"/>
        </w:rPr>
      </w:pPr>
      <w:r>
        <w:rPr>
          <w:rFonts w:ascii="Arial" w:hAnsi="Arial" w:cs="Arial"/>
          <w:b/>
          <w:sz w:val="24"/>
          <w:szCs w:val="24"/>
          <w:u w:val="single"/>
          <w:lang w:val="es-ES_tradnl"/>
        </w:rPr>
        <w:t>ANTECEDENTES PERSONALES</w:t>
      </w:r>
    </w:p>
    <w:p w:rsidR="00D77F8B" w:rsidRDefault="00D77F8B" w:rsidP="00D77F8B">
      <w:pPr>
        <w:tabs>
          <w:tab w:val="left" w:pos="-1440"/>
          <w:tab w:val="left" w:pos="-720"/>
        </w:tabs>
        <w:jc w:val="both"/>
        <w:rPr>
          <w:rFonts w:ascii="Arial" w:hAnsi="Arial" w:cs="Arial"/>
          <w:b/>
          <w:sz w:val="24"/>
          <w:szCs w:val="24"/>
          <w:u w:val="single"/>
          <w:lang w:val="es-ES_tradnl"/>
        </w:rPr>
      </w:pPr>
    </w:p>
    <w:p w:rsidR="00D77F8B" w:rsidRPr="009B1CBF" w:rsidRDefault="00D77F8B" w:rsidP="00D77F8B">
      <w:pPr>
        <w:tabs>
          <w:tab w:val="left" w:pos="-1440"/>
          <w:tab w:val="left" w:pos="-720"/>
        </w:tabs>
        <w:jc w:val="both"/>
        <w:rPr>
          <w:rFonts w:ascii="Arial" w:hAnsi="Arial" w:cs="Arial"/>
          <w:b/>
          <w:sz w:val="24"/>
          <w:szCs w:val="24"/>
          <w:u w:val="single"/>
          <w:lang w:val="es-ES_tradnl"/>
        </w:rPr>
      </w:pPr>
    </w:p>
    <w:p w:rsidR="00D77F8B" w:rsidRDefault="00D77F8B" w:rsidP="00D77F8B">
      <w:pPr>
        <w:tabs>
          <w:tab w:val="left" w:pos="-1440"/>
          <w:tab w:val="left" w:pos="-720"/>
        </w:tabs>
        <w:jc w:val="both"/>
        <w:rPr>
          <w:rFonts w:ascii="Arial" w:hAnsi="Arial" w:cs="Arial"/>
          <w:sz w:val="22"/>
          <w:szCs w:val="22"/>
          <w:lang w:val="es-ES_tradnl"/>
        </w:rPr>
      </w:pPr>
      <w:r w:rsidRPr="00D77F8B">
        <w:rPr>
          <w:rFonts w:ascii="Arial" w:hAnsi="Arial" w:cs="Arial"/>
          <w:b/>
          <w:sz w:val="22"/>
          <w:szCs w:val="22"/>
          <w:lang w:val="es-ES_tradnl"/>
        </w:rPr>
        <w:t>Estado Civil:</w:t>
      </w:r>
      <w:r>
        <w:rPr>
          <w:rFonts w:ascii="Arial" w:hAnsi="Arial" w:cs="Arial"/>
          <w:sz w:val="22"/>
          <w:szCs w:val="22"/>
          <w:lang w:val="es-ES_tradnl"/>
        </w:rPr>
        <w:t xml:space="preserve"> </w:t>
      </w:r>
      <w:r>
        <w:rPr>
          <w:rFonts w:ascii="Arial" w:hAnsi="Arial" w:cs="Arial"/>
          <w:sz w:val="22"/>
          <w:szCs w:val="22"/>
          <w:lang w:val="es-ES_tradnl"/>
        </w:rPr>
        <w:tab/>
      </w:r>
      <w:r>
        <w:rPr>
          <w:rFonts w:ascii="Arial" w:hAnsi="Arial" w:cs="Arial"/>
          <w:sz w:val="22"/>
          <w:szCs w:val="22"/>
          <w:lang w:val="es-ES_tradnl"/>
        </w:rPr>
        <w:tab/>
        <w:t>casado</w:t>
      </w:r>
    </w:p>
    <w:p w:rsidR="00D77F8B" w:rsidRDefault="00D77F8B" w:rsidP="00D77F8B">
      <w:pPr>
        <w:tabs>
          <w:tab w:val="left" w:pos="-1440"/>
          <w:tab w:val="left" w:pos="-720"/>
        </w:tabs>
        <w:jc w:val="both"/>
        <w:rPr>
          <w:rFonts w:ascii="Arial" w:hAnsi="Arial" w:cs="Arial"/>
          <w:sz w:val="22"/>
          <w:szCs w:val="22"/>
          <w:lang w:val="es-ES_tradnl"/>
        </w:rPr>
      </w:pPr>
      <w:r w:rsidRPr="00D77F8B">
        <w:rPr>
          <w:rFonts w:ascii="Arial" w:hAnsi="Arial" w:cs="Arial"/>
          <w:b/>
          <w:sz w:val="22"/>
          <w:szCs w:val="22"/>
          <w:lang w:val="es-ES_tradnl"/>
        </w:rPr>
        <w:t>Fecha Nacimiento:</w:t>
      </w:r>
      <w:r>
        <w:rPr>
          <w:rFonts w:ascii="Arial" w:hAnsi="Arial" w:cs="Arial"/>
          <w:sz w:val="22"/>
          <w:szCs w:val="22"/>
          <w:lang w:val="es-ES_tradnl"/>
        </w:rPr>
        <w:tab/>
        <w:t>07 diciembre 1955</w:t>
      </w:r>
    </w:p>
    <w:p w:rsidR="00D77F8B" w:rsidRDefault="00D77F8B" w:rsidP="00D77F8B">
      <w:pPr>
        <w:tabs>
          <w:tab w:val="left" w:pos="-1440"/>
          <w:tab w:val="left" w:pos="-720"/>
        </w:tabs>
        <w:jc w:val="both"/>
        <w:rPr>
          <w:rFonts w:ascii="Arial" w:hAnsi="Arial" w:cs="Arial"/>
          <w:sz w:val="22"/>
          <w:szCs w:val="22"/>
          <w:lang w:val="es-ES_tradnl"/>
        </w:rPr>
      </w:pPr>
      <w:r w:rsidRPr="00D77F8B">
        <w:rPr>
          <w:rFonts w:ascii="Arial" w:hAnsi="Arial" w:cs="Arial"/>
          <w:b/>
          <w:sz w:val="22"/>
          <w:szCs w:val="22"/>
          <w:lang w:val="es-ES_tradnl"/>
        </w:rPr>
        <w:t>Domicilio:</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Edmundo </w:t>
      </w:r>
      <w:proofErr w:type="spellStart"/>
      <w:r>
        <w:rPr>
          <w:rFonts w:ascii="Arial" w:hAnsi="Arial" w:cs="Arial"/>
          <w:sz w:val="22"/>
          <w:szCs w:val="22"/>
          <w:lang w:val="es-ES_tradnl"/>
        </w:rPr>
        <w:t>Eluchans</w:t>
      </w:r>
      <w:proofErr w:type="spellEnd"/>
      <w:r>
        <w:rPr>
          <w:rFonts w:ascii="Arial" w:hAnsi="Arial" w:cs="Arial"/>
          <w:sz w:val="22"/>
          <w:szCs w:val="22"/>
          <w:lang w:val="es-ES_tradnl"/>
        </w:rPr>
        <w:t xml:space="preserve"> 1615, </w:t>
      </w:r>
      <w:proofErr w:type="spellStart"/>
      <w:r>
        <w:rPr>
          <w:rFonts w:ascii="Arial" w:hAnsi="Arial" w:cs="Arial"/>
          <w:sz w:val="22"/>
          <w:szCs w:val="22"/>
          <w:lang w:val="es-ES_tradnl"/>
        </w:rPr>
        <w:t>Depto</w:t>
      </w:r>
      <w:proofErr w:type="spellEnd"/>
      <w:r>
        <w:rPr>
          <w:rFonts w:ascii="Arial" w:hAnsi="Arial" w:cs="Arial"/>
          <w:sz w:val="22"/>
          <w:szCs w:val="22"/>
          <w:lang w:val="es-ES_tradnl"/>
        </w:rPr>
        <w:t xml:space="preserve"> 2204, Viña del Mar</w:t>
      </w:r>
    </w:p>
    <w:p w:rsidR="00D77F8B" w:rsidRDefault="00D77F8B" w:rsidP="00D77F8B">
      <w:pPr>
        <w:tabs>
          <w:tab w:val="left" w:pos="-1440"/>
          <w:tab w:val="left" w:pos="-720"/>
        </w:tabs>
        <w:jc w:val="both"/>
        <w:rPr>
          <w:rFonts w:ascii="Arial" w:hAnsi="Arial" w:cs="Arial"/>
          <w:sz w:val="22"/>
          <w:szCs w:val="22"/>
          <w:lang w:val="es-ES_tradnl"/>
        </w:rPr>
      </w:pPr>
    </w:p>
    <w:p w:rsidR="00D77F8B" w:rsidRDefault="00D77F8B" w:rsidP="00D77F8B">
      <w:pPr>
        <w:tabs>
          <w:tab w:val="left" w:pos="-1440"/>
          <w:tab w:val="left" w:pos="-720"/>
        </w:tabs>
        <w:jc w:val="both"/>
        <w:rPr>
          <w:rFonts w:ascii="Arial" w:hAnsi="Arial" w:cs="Arial"/>
          <w:sz w:val="22"/>
          <w:szCs w:val="22"/>
          <w:lang w:val="es-ES_tradnl"/>
        </w:rPr>
      </w:pPr>
    </w:p>
    <w:p w:rsidR="00B16D37" w:rsidRDefault="00B16D37" w:rsidP="00D77F8B">
      <w:pPr>
        <w:tabs>
          <w:tab w:val="left" w:pos="-1440"/>
          <w:tab w:val="left" w:pos="-720"/>
        </w:tabs>
        <w:jc w:val="both"/>
        <w:rPr>
          <w:rFonts w:ascii="Arial" w:hAnsi="Arial" w:cs="Arial"/>
          <w:sz w:val="22"/>
          <w:szCs w:val="22"/>
          <w:lang w:val="es-ES_tradnl"/>
        </w:rPr>
      </w:pPr>
    </w:p>
    <w:p w:rsidR="00B16D37" w:rsidRDefault="00B16D37" w:rsidP="00B16D37">
      <w:pPr>
        <w:tabs>
          <w:tab w:val="left" w:pos="-1440"/>
          <w:tab w:val="left" w:pos="-720"/>
        </w:tabs>
        <w:jc w:val="both"/>
        <w:rPr>
          <w:rFonts w:ascii="Arial" w:hAnsi="Arial" w:cs="Arial"/>
          <w:b/>
          <w:sz w:val="24"/>
          <w:szCs w:val="24"/>
          <w:u w:val="single"/>
          <w:lang w:val="es-ES_tradnl"/>
        </w:rPr>
      </w:pPr>
      <w:r>
        <w:rPr>
          <w:rFonts w:ascii="Arial" w:hAnsi="Arial" w:cs="Arial"/>
          <w:b/>
          <w:sz w:val="24"/>
          <w:szCs w:val="24"/>
          <w:u w:val="single"/>
          <w:lang w:val="es-ES_tradnl"/>
        </w:rPr>
        <w:t>REFERENCIAS</w:t>
      </w:r>
    </w:p>
    <w:p w:rsidR="00B16D37" w:rsidRDefault="00B16D37" w:rsidP="00D77F8B">
      <w:pPr>
        <w:tabs>
          <w:tab w:val="left" w:pos="-1440"/>
          <w:tab w:val="left" w:pos="-720"/>
        </w:tabs>
        <w:jc w:val="both"/>
        <w:rPr>
          <w:rFonts w:ascii="Arial" w:hAnsi="Arial" w:cs="Arial"/>
          <w:sz w:val="22"/>
          <w:szCs w:val="22"/>
          <w:lang w:val="es-ES_tradnl"/>
        </w:rPr>
      </w:pPr>
    </w:p>
    <w:p w:rsidR="00B16D37" w:rsidRDefault="00B16D37" w:rsidP="00D77F8B">
      <w:pPr>
        <w:tabs>
          <w:tab w:val="left" w:pos="-1440"/>
          <w:tab w:val="left" w:pos="-720"/>
        </w:tabs>
        <w:jc w:val="both"/>
        <w:rPr>
          <w:rFonts w:ascii="Arial" w:hAnsi="Arial" w:cs="Arial"/>
          <w:sz w:val="22"/>
          <w:szCs w:val="22"/>
          <w:lang w:val="es-ES_tradnl"/>
        </w:rPr>
      </w:pPr>
      <w:r>
        <w:rPr>
          <w:rFonts w:ascii="Arial" w:hAnsi="Arial" w:cs="Arial"/>
          <w:sz w:val="22"/>
          <w:szCs w:val="22"/>
          <w:lang w:val="es-ES_tradnl"/>
        </w:rPr>
        <w:t>José Bustamante V</w:t>
      </w:r>
      <w:r>
        <w:rPr>
          <w:rFonts w:ascii="Arial" w:hAnsi="Arial" w:cs="Arial"/>
          <w:sz w:val="22"/>
          <w:szCs w:val="22"/>
          <w:lang w:val="es-ES_tradnl"/>
        </w:rPr>
        <w:tab/>
      </w:r>
      <w:r>
        <w:rPr>
          <w:rFonts w:ascii="Arial" w:hAnsi="Arial" w:cs="Arial"/>
          <w:sz w:val="22"/>
          <w:szCs w:val="22"/>
          <w:lang w:val="es-ES_tradnl"/>
        </w:rPr>
        <w:tab/>
        <w:t>Director Proyectos, CODELCO-DET</w:t>
      </w:r>
      <w:r>
        <w:rPr>
          <w:rFonts w:ascii="Arial" w:hAnsi="Arial" w:cs="Arial"/>
          <w:sz w:val="22"/>
          <w:szCs w:val="22"/>
          <w:lang w:val="es-ES_tradnl"/>
        </w:rPr>
        <w:tab/>
      </w:r>
      <w:proofErr w:type="spellStart"/>
      <w:r>
        <w:rPr>
          <w:rFonts w:ascii="Arial" w:hAnsi="Arial" w:cs="Arial"/>
          <w:sz w:val="22"/>
          <w:szCs w:val="22"/>
          <w:lang w:val="es-ES_tradnl"/>
        </w:rPr>
        <w:t>cel</w:t>
      </w:r>
      <w:proofErr w:type="spellEnd"/>
      <w:r>
        <w:rPr>
          <w:rFonts w:ascii="Arial" w:hAnsi="Arial" w:cs="Arial"/>
          <w:sz w:val="22"/>
          <w:szCs w:val="22"/>
          <w:lang w:val="es-ES_tradnl"/>
        </w:rPr>
        <w:t>: 998185606</w:t>
      </w:r>
    </w:p>
    <w:p w:rsidR="00B16D37" w:rsidRDefault="00B16D37" w:rsidP="00D77F8B">
      <w:pPr>
        <w:tabs>
          <w:tab w:val="left" w:pos="-1440"/>
          <w:tab w:val="left" w:pos="-720"/>
        </w:tabs>
        <w:jc w:val="both"/>
        <w:rPr>
          <w:rFonts w:ascii="Arial" w:hAnsi="Arial" w:cs="Arial"/>
          <w:sz w:val="22"/>
          <w:szCs w:val="22"/>
          <w:lang w:val="es-ES_tradnl"/>
        </w:rPr>
      </w:pPr>
    </w:p>
    <w:p w:rsidR="00B16D37" w:rsidRDefault="00B16D37" w:rsidP="00D77F8B">
      <w:pPr>
        <w:tabs>
          <w:tab w:val="left" w:pos="-1440"/>
          <w:tab w:val="left" w:pos="-720"/>
        </w:tabs>
        <w:jc w:val="both"/>
        <w:rPr>
          <w:rFonts w:ascii="Arial" w:hAnsi="Arial" w:cs="Arial"/>
          <w:sz w:val="22"/>
          <w:szCs w:val="22"/>
          <w:lang w:val="es-ES_tradnl"/>
        </w:rPr>
      </w:pPr>
      <w:r>
        <w:rPr>
          <w:rFonts w:ascii="Arial" w:hAnsi="Arial" w:cs="Arial"/>
          <w:sz w:val="22"/>
          <w:szCs w:val="22"/>
          <w:lang w:val="es-ES_tradnl"/>
        </w:rPr>
        <w:t>Ricardo Rodríguez</w:t>
      </w:r>
      <w:r>
        <w:rPr>
          <w:rFonts w:ascii="Arial" w:hAnsi="Arial" w:cs="Arial"/>
          <w:sz w:val="22"/>
          <w:szCs w:val="22"/>
          <w:lang w:val="es-ES_tradnl"/>
        </w:rPr>
        <w:tab/>
      </w:r>
      <w:r>
        <w:rPr>
          <w:rFonts w:ascii="Arial" w:hAnsi="Arial" w:cs="Arial"/>
          <w:sz w:val="22"/>
          <w:szCs w:val="22"/>
          <w:lang w:val="es-ES_tradnl"/>
        </w:rPr>
        <w:tab/>
        <w:t>Gerente, Arauco SA</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proofErr w:type="spellStart"/>
      <w:r>
        <w:rPr>
          <w:rFonts w:ascii="Arial" w:hAnsi="Arial" w:cs="Arial"/>
          <w:sz w:val="22"/>
          <w:szCs w:val="22"/>
          <w:lang w:val="es-ES_tradnl"/>
        </w:rPr>
        <w:t>cel</w:t>
      </w:r>
      <w:proofErr w:type="spellEnd"/>
      <w:r>
        <w:rPr>
          <w:rFonts w:ascii="Arial" w:hAnsi="Arial" w:cs="Arial"/>
          <w:sz w:val="22"/>
          <w:szCs w:val="22"/>
          <w:lang w:val="es-ES_tradnl"/>
        </w:rPr>
        <w:t>: 998840182</w:t>
      </w:r>
    </w:p>
    <w:p w:rsidR="00B16D37" w:rsidRDefault="00B16D37" w:rsidP="00D77F8B">
      <w:pPr>
        <w:tabs>
          <w:tab w:val="left" w:pos="-1440"/>
          <w:tab w:val="left" w:pos="-720"/>
        </w:tabs>
        <w:jc w:val="both"/>
        <w:rPr>
          <w:rFonts w:ascii="Arial" w:hAnsi="Arial" w:cs="Arial"/>
          <w:sz w:val="22"/>
          <w:szCs w:val="22"/>
          <w:lang w:val="es-ES_tradnl"/>
        </w:rPr>
      </w:pPr>
    </w:p>
    <w:p w:rsidR="00B16D37" w:rsidRDefault="00B16D37" w:rsidP="00D77F8B">
      <w:pPr>
        <w:tabs>
          <w:tab w:val="left" w:pos="-1440"/>
          <w:tab w:val="left" w:pos="-720"/>
        </w:tabs>
        <w:jc w:val="both"/>
        <w:rPr>
          <w:rFonts w:ascii="Arial" w:hAnsi="Arial" w:cs="Arial"/>
          <w:sz w:val="22"/>
          <w:szCs w:val="22"/>
          <w:lang w:val="es-ES_tradnl"/>
        </w:rPr>
      </w:pPr>
      <w:r>
        <w:rPr>
          <w:rFonts w:ascii="Arial" w:hAnsi="Arial" w:cs="Arial"/>
          <w:sz w:val="22"/>
          <w:szCs w:val="22"/>
          <w:lang w:val="es-ES_tradnl"/>
        </w:rPr>
        <w:t xml:space="preserve">Jorge </w:t>
      </w:r>
      <w:proofErr w:type="spellStart"/>
      <w:r>
        <w:rPr>
          <w:rFonts w:ascii="Arial" w:hAnsi="Arial" w:cs="Arial"/>
          <w:sz w:val="22"/>
          <w:szCs w:val="22"/>
          <w:lang w:val="es-ES_tradnl"/>
        </w:rPr>
        <w:t>Sougarret</w:t>
      </w:r>
      <w:proofErr w:type="spellEnd"/>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t xml:space="preserve">Gerente, </w:t>
      </w:r>
      <w:proofErr w:type="spellStart"/>
      <w:r>
        <w:rPr>
          <w:rFonts w:ascii="Arial" w:hAnsi="Arial" w:cs="Arial"/>
          <w:sz w:val="22"/>
          <w:szCs w:val="22"/>
          <w:lang w:val="es-ES_tradnl"/>
        </w:rPr>
        <w:t>Michilla</w:t>
      </w:r>
      <w:proofErr w:type="spellEnd"/>
      <w:r>
        <w:rPr>
          <w:rFonts w:ascii="Arial" w:hAnsi="Arial" w:cs="Arial"/>
          <w:sz w:val="22"/>
          <w:szCs w:val="22"/>
          <w:lang w:val="es-ES_tradnl"/>
        </w:rPr>
        <w:t xml:space="preserve"> SA</w:t>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r>
        <w:rPr>
          <w:rFonts w:ascii="Arial" w:hAnsi="Arial" w:cs="Arial"/>
          <w:sz w:val="22"/>
          <w:szCs w:val="22"/>
          <w:lang w:val="es-ES_tradnl"/>
        </w:rPr>
        <w:tab/>
      </w:r>
      <w:proofErr w:type="spellStart"/>
      <w:r>
        <w:rPr>
          <w:rFonts w:ascii="Arial" w:hAnsi="Arial" w:cs="Arial"/>
          <w:sz w:val="22"/>
          <w:szCs w:val="22"/>
          <w:lang w:val="es-ES_tradnl"/>
        </w:rPr>
        <w:t>cel</w:t>
      </w:r>
      <w:proofErr w:type="spellEnd"/>
      <w:r>
        <w:rPr>
          <w:rFonts w:ascii="Arial" w:hAnsi="Arial" w:cs="Arial"/>
          <w:sz w:val="22"/>
          <w:szCs w:val="22"/>
          <w:lang w:val="es-ES_tradnl"/>
        </w:rPr>
        <w:t>: 999185636</w:t>
      </w:r>
    </w:p>
    <w:p w:rsidR="00B16D37" w:rsidRDefault="00B16D37" w:rsidP="00D77F8B">
      <w:pPr>
        <w:tabs>
          <w:tab w:val="left" w:pos="-1440"/>
          <w:tab w:val="left" w:pos="-720"/>
        </w:tabs>
        <w:jc w:val="both"/>
        <w:rPr>
          <w:rFonts w:ascii="Arial" w:hAnsi="Arial" w:cs="Arial"/>
          <w:sz w:val="22"/>
          <w:szCs w:val="22"/>
          <w:lang w:val="es-ES_tradnl"/>
        </w:rPr>
      </w:pPr>
    </w:p>
    <w:p w:rsidR="00B16D37" w:rsidRPr="008F692D" w:rsidRDefault="00B16D37" w:rsidP="00D77F8B">
      <w:pPr>
        <w:tabs>
          <w:tab w:val="left" w:pos="-1440"/>
          <w:tab w:val="left" w:pos="-720"/>
        </w:tabs>
        <w:jc w:val="both"/>
        <w:rPr>
          <w:rFonts w:ascii="Arial" w:hAnsi="Arial" w:cs="Arial"/>
          <w:sz w:val="22"/>
          <w:szCs w:val="22"/>
          <w:lang w:val="es-ES_tradnl"/>
        </w:rPr>
      </w:pPr>
      <w:r>
        <w:rPr>
          <w:rFonts w:ascii="Arial" w:hAnsi="Arial" w:cs="Arial"/>
          <w:sz w:val="22"/>
          <w:szCs w:val="22"/>
          <w:lang w:val="es-ES_tradnl"/>
        </w:rPr>
        <w:t>Rolando Acevedo</w:t>
      </w:r>
      <w:r>
        <w:rPr>
          <w:rFonts w:ascii="Arial" w:hAnsi="Arial" w:cs="Arial"/>
          <w:sz w:val="22"/>
          <w:szCs w:val="22"/>
          <w:lang w:val="es-ES_tradnl"/>
        </w:rPr>
        <w:tab/>
      </w:r>
      <w:r>
        <w:rPr>
          <w:rFonts w:ascii="Arial" w:hAnsi="Arial" w:cs="Arial"/>
          <w:sz w:val="22"/>
          <w:szCs w:val="22"/>
          <w:lang w:val="es-ES_tradnl"/>
        </w:rPr>
        <w:tab/>
        <w:t xml:space="preserve">Gerente, </w:t>
      </w:r>
      <w:proofErr w:type="spellStart"/>
      <w:r>
        <w:rPr>
          <w:rFonts w:ascii="Arial" w:hAnsi="Arial" w:cs="Arial"/>
          <w:sz w:val="22"/>
          <w:szCs w:val="22"/>
          <w:lang w:val="es-ES_tradnl"/>
        </w:rPr>
        <w:t>Thes</w:t>
      </w:r>
      <w:r w:rsidR="004C7F51">
        <w:rPr>
          <w:rFonts w:ascii="Arial" w:hAnsi="Arial" w:cs="Arial"/>
          <w:sz w:val="22"/>
          <w:szCs w:val="22"/>
          <w:lang w:val="es-ES_tradnl"/>
        </w:rPr>
        <w:t>s</w:t>
      </w:r>
      <w:r>
        <w:rPr>
          <w:rFonts w:ascii="Arial" w:hAnsi="Arial" w:cs="Arial"/>
          <w:sz w:val="22"/>
          <w:szCs w:val="22"/>
          <w:lang w:val="es-ES_tradnl"/>
        </w:rPr>
        <w:t>is</w:t>
      </w:r>
      <w:proofErr w:type="spellEnd"/>
      <w:r>
        <w:rPr>
          <w:rFonts w:ascii="Arial" w:hAnsi="Arial" w:cs="Arial"/>
          <w:sz w:val="22"/>
          <w:szCs w:val="22"/>
          <w:lang w:val="es-ES_tradnl"/>
        </w:rPr>
        <w:t xml:space="preserve"> Consultores</w:t>
      </w:r>
      <w:r>
        <w:rPr>
          <w:rFonts w:ascii="Arial" w:hAnsi="Arial" w:cs="Arial"/>
          <w:sz w:val="22"/>
          <w:szCs w:val="22"/>
          <w:lang w:val="es-ES_tradnl"/>
        </w:rPr>
        <w:tab/>
      </w:r>
      <w:r>
        <w:rPr>
          <w:rFonts w:ascii="Arial" w:hAnsi="Arial" w:cs="Arial"/>
          <w:sz w:val="22"/>
          <w:szCs w:val="22"/>
          <w:lang w:val="es-ES_tradnl"/>
        </w:rPr>
        <w:tab/>
      </w:r>
      <w:proofErr w:type="spellStart"/>
      <w:r>
        <w:rPr>
          <w:rFonts w:ascii="Arial" w:hAnsi="Arial" w:cs="Arial"/>
          <w:sz w:val="22"/>
          <w:szCs w:val="22"/>
          <w:lang w:val="es-ES_tradnl"/>
        </w:rPr>
        <w:t>cel</w:t>
      </w:r>
      <w:proofErr w:type="spellEnd"/>
      <w:r>
        <w:rPr>
          <w:rFonts w:ascii="Arial" w:hAnsi="Arial" w:cs="Arial"/>
          <w:sz w:val="22"/>
          <w:szCs w:val="22"/>
          <w:lang w:val="es-ES_tradnl"/>
        </w:rPr>
        <w:t>: 99319</w:t>
      </w:r>
      <w:r w:rsidR="004A02C6">
        <w:rPr>
          <w:rFonts w:ascii="Arial" w:hAnsi="Arial" w:cs="Arial"/>
          <w:sz w:val="22"/>
          <w:szCs w:val="22"/>
          <w:lang w:val="es-ES_tradnl"/>
        </w:rPr>
        <w:t>0927</w:t>
      </w:r>
    </w:p>
    <w:sectPr w:rsidR="00B16D37" w:rsidRPr="008F692D" w:rsidSect="000E645A">
      <w:footerReference w:type="even" r:id="rId9"/>
      <w:footerReference w:type="default" r:id="rId10"/>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DA9" w:rsidRDefault="000A3DA9">
      <w:r>
        <w:separator/>
      </w:r>
    </w:p>
  </w:endnote>
  <w:endnote w:type="continuationSeparator" w:id="0">
    <w:p w:rsidR="000A3DA9" w:rsidRDefault="000A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589" w:rsidRDefault="00F61223" w:rsidP="000E645A">
    <w:pPr>
      <w:pStyle w:val="Piedepgina"/>
      <w:framePr w:wrap="around" w:vAnchor="text" w:hAnchor="margin" w:xAlign="right" w:y="1"/>
      <w:rPr>
        <w:rStyle w:val="Nmerodepgina"/>
      </w:rPr>
    </w:pPr>
    <w:r>
      <w:rPr>
        <w:rStyle w:val="Nmerodepgina"/>
      </w:rPr>
      <w:fldChar w:fldCharType="begin"/>
    </w:r>
    <w:r w:rsidR="002F3589">
      <w:rPr>
        <w:rStyle w:val="Nmerodepgina"/>
      </w:rPr>
      <w:instrText xml:space="preserve">PAGE  </w:instrText>
    </w:r>
    <w:r>
      <w:rPr>
        <w:rStyle w:val="Nmerodepgina"/>
      </w:rPr>
      <w:fldChar w:fldCharType="end"/>
    </w:r>
  </w:p>
  <w:p w:rsidR="002F3589" w:rsidRDefault="002F3589" w:rsidP="000E645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589" w:rsidRDefault="00F61223" w:rsidP="000E645A">
    <w:pPr>
      <w:pStyle w:val="Piedepgina"/>
      <w:framePr w:wrap="around" w:vAnchor="text" w:hAnchor="margin" w:xAlign="right" w:y="1"/>
      <w:rPr>
        <w:rStyle w:val="Nmerodepgina"/>
      </w:rPr>
    </w:pPr>
    <w:r>
      <w:rPr>
        <w:rStyle w:val="Nmerodepgina"/>
      </w:rPr>
      <w:fldChar w:fldCharType="begin"/>
    </w:r>
    <w:r w:rsidR="002F3589">
      <w:rPr>
        <w:rStyle w:val="Nmerodepgina"/>
      </w:rPr>
      <w:instrText xml:space="preserve">PAGE  </w:instrText>
    </w:r>
    <w:r>
      <w:rPr>
        <w:rStyle w:val="Nmerodepgina"/>
      </w:rPr>
      <w:fldChar w:fldCharType="separate"/>
    </w:r>
    <w:r w:rsidR="00A7619C">
      <w:rPr>
        <w:rStyle w:val="Nmerodepgina"/>
        <w:noProof/>
      </w:rPr>
      <w:t>1</w:t>
    </w:r>
    <w:r>
      <w:rPr>
        <w:rStyle w:val="Nmerodepgina"/>
      </w:rPr>
      <w:fldChar w:fldCharType="end"/>
    </w:r>
  </w:p>
  <w:p w:rsidR="002F3589" w:rsidRDefault="002F3589" w:rsidP="000E645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DA9" w:rsidRDefault="000A3DA9">
      <w:r>
        <w:separator/>
      </w:r>
    </w:p>
  </w:footnote>
  <w:footnote w:type="continuationSeparator" w:id="0">
    <w:p w:rsidR="000A3DA9" w:rsidRDefault="000A3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F5507"/>
    <w:multiLevelType w:val="singleLevel"/>
    <w:tmpl w:val="54F2229A"/>
    <w:lvl w:ilvl="0">
      <w:numFmt w:val="bullet"/>
      <w:lvlText w:val=""/>
      <w:lvlJc w:val="left"/>
      <w:pPr>
        <w:tabs>
          <w:tab w:val="num" w:pos="360"/>
        </w:tabs>
        <w:ind w:left="360" w:hanging="360"/>
      </w:pPr>
      <w:rPr>
        <w:rFonts w:ascii="Times New Roman" w:hAnsi="Times New Roman" w:hint="default"/>
      </w:rPr>
    </w:lvl>
  </w:abstractNum>
  <w:abstractNum w:abstractNumId="1">
    <w:nsid w:val="0BE457CB"/>
    <w:multiLevelType w:val="hybridMultilevel"/>
    <w:tmpl w:val="95624A84"/>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192540"/>
    <w:multiLevelType w:val="hybridMultilevel"/>
    <w:tmpl w:val="79F05F06"/>
    <w:lvl w:ilvl="0" w:tplc="EC4CD228">
      <w:start w:val="1"/>
      <w:numFmt w:val="bullet"/>
      <w:lvlText w:val=""/>
      <w:lvlJc w:val="left"/>
      <w:pPr>
        <w:tabs>
          <w:tab w:val="num" w:pos="397"/>
        </w:tabs>
        <w:ind w:left="567" w:hanging="21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7AF3846"/>
    <w:multiLevelType w:val="hybridMultilevel"/>
    <w:tmpl w:val="0810C762"/>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80A7F51"/>
    <w:multiLevelType w:val="hybridMultilevel"/>
    <w:tmpl w:val="3B1E58B8"/>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16F62DC"/>
    <w:multiLevelType w:val="hybridMultilevel"/>
    <w:tmpl w:val="B868F250"/>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8A44B14"/>
    <w:multiLevelType w:val="hybridMultilevel"/>
    <w:tmpl w:val="FA9831CA"/>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041E6E"/>
    <w:multiLevelType w:val="hybridMultilevel"/>
    <w:tmpl w:val="13D4089A"/>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FA054AF"/>
    <w:multiLevelType w:val="hybridMultilevel"/>
    <w:tmpl w:val="F4088946"/>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4F0E50"/>
    <w:multiLevelType w:val="hybridMultilevel"/>
    <w:tmpl w:val="7FE632EA"/>
    <w:lvl w:ilvl="0" w:tplc="909C54E0">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1AB1E0B"/>
    <w:multiLevelType w:val="hybridMultilevel"/>
    <w:tmpl w:val="8892D192"/>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33D7B91"/>
    <w:multiLevelType w:val="hybridMultilevel"/>
    <w:tmpl w:val="74043E04"/>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81538BA"/>
    <w:multiLevelType w:val="hybridMultilevel"/>
    <w:tmpl w:val="03BA3004"/>
    <w:lvl w:ilvl="0" w:tplc="909C54E0">
      <w:start w:val="1"/>
      <w:numFmt w:val="bullet"/>
      <w:lvlText w:val=""/>
      <w:lvlJc w:val="left"/>
      <w:pPr>
        <w:tabs>
          <w:tab w:val="num" w:pos="584"/>
        </w:tabs>
        <w:ind w:left="680" w:hanging="170"/>
      </w:pPr>
      <w:rPr>
        <w:rFonts w:ascii="Symbol" w:hAnsi="Symbol" w:hint="default"/>
        <w:color w:val="auto"/>
      </w:rPr>
    </w:lvl>
    <w:lvl w:ilvl="1" w:tplc="E78ED02C">
      <w:start w:val="1"/>
      <w:numFmt w:val="bullet"/>
      <w:lvlText w:val=""/>
      <w:lvlJc w:val="left"/>
      <w:pPr>
        <w:tabs>
          <w:tab w:val="num" w:pos="1154"/>
        </w:tabs>
        <w:ind w:left="1250" w:hanging="17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D273902"/>
    <w:multiLevelType w:val="hybridMultilevel"/>
    <w:tmpl w:val="900225E0"/>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272454E"/>
    <w:multiLevelType w:val="hybridMultilevel"/>
    <w:tmpl w:val="ED5444E0"/>
    <w:lvl w:ilvl="0" w:tplc="909C54E0">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7E97C8B"/>
    <w:multiLevelType w:val="hybridMultilevel"/>
    <w:tmpl w:val="49523BCA"/>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88716A4"/>
    <w:multiLevelType w:val="hybridMultilevel"/>
    <w:tmpl w:val="68E8FA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BB76313"/>
    <w:multiLevelType w:val="hybridMultilevel"/>
    <w:tmpl w:val="710C645E"/>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8">
    <w:nsid w:val="4DB25A3F"/>
    <w:multiLevelType w:val="hybridMultilevel"/>
    <w:tmpl w:val="E4D8E6D8"/>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63D3241"/>
    <w:multiLevelType w:val="hybridMultilevel"/>
    <w:tmpl w:val="5E208D5C"/>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A8162D3"/>
    <w:multiLevelType w:val="hybridMultilevel"/>
    <w:tmpl w:val="0F5E0EA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1">
    <w:nsid w:val="643D51F2"/>
    <w:multiLevelType w:val="hybridMultilevel"/>
    <w:tmpl w:val="10AE38E6"/>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4E733F3"/>
    <w:multiLevelType w:val="multilevel"/>
    <w:tmpl w:val="F3A45FF8"/>
    <w:lvl w:ilvl="0">
      <w:start w:val="1"/>
      <w:numFmt w:val="bullet"/>
      <w:lvlText w:val=""/>
      <w:lvlJc w:val="left"/>
      <w:pPr>
        <w:tabs>
          <w:tab w:val="num" w:pos="584"/>
        </w:tabs>
        <w:ind w:left="680" w:hanging="17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7BB2ED9"/>
    <w:multiLevelType w:val="singleLevel"/>
    <w:tmpl w:val="54F2229A"/>
    <w:lvl w:ilvl="0">
      <w:numFmt w:val="bullet"/>
      <w:lvlText w:val=""/>
      <w:lvlJc w:val="left"/>
      <w:pPr>
        <w:tabs>
          <w:tab w:val="num" w:pos="360"/>
        </w:tabs>
        <w:ind w:left="360" w:hanging="360"/>
      </w:pPr>
      <w:rPr>
        <w:rFonts w:ascii="Times New Roman" w:hAnsi="Times New Roman" w:hint="default"/>
      </w:rPr>
    </w:lvl>
  </w:abstractNum>
  <w:abstractNum w:abstractNumId="24">
    <w:nsid w:val="67C7074B"/>
    <w:multiLevelType w:val="hybridMultilevel"/>
    <w:tmpl w:val="E468190C"/>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A602C6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BD2DEC"/>
    <w:multiLevelType w:val="hybridMultilevel"/>
    <w:tmpl w:val="F8464B64"/>
    <w:lvl w:ilvl="0" w:tplc="FFFFFFFF">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EC13B0B"/>
    <w:multiLevelType w:val="hybridMultilevel"/>
    <w:tmpl w:val="A7946634"/>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0BF2B33"/>
    <w:multiLevelType w:val="hybridMultilevel"/>
    <w:tmpl w:val="E6EEBCF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29">
    <w:nsid w:val="70EB3399"/>
    <w:multiLevelType w:val="hybridMultilevel"/>
    <w:tmpl w:val="6C42BBCE"/>
    <w:lvl w:ilvl="0" w:tplc="E78ED02C">
      <w:start w:val="1"/>
      <w:numFmt w:val="bullet"/>
      <w:lvlText w:val=""/>
      <w:lvlJc w:val="left"/>
      <w:pPr>
        <w:tabs>
          <w:tab w:val="num" w:pos="584"/>
        </w:tabs>
        <w:ind w:left="680" w:hanging="17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nsid w:val="749A0BC0"/>
    <w:multiLevelType w:val="hybridMultilevel"/>
    <w:tmpl w:val="E348D340"/>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31">
    <w:nsid w:val="75896439"/>
    <w:multiLevelType w:val="singleLevel"/>
    <w:tmpl w:val="54F2229A"/>
    <w:lvl w:ilvl="0">
      <w:numFmt w:val="bullet"/>
      <w:lvlText w:val=""/>
      <w:lvlJc w:val="left"/>
      <w:pPr>
        <w:tabs>
          <w:tab w:val="num" w:pos="360"/>
        </w:tabs>
        <w:ind w:left="360" w:hanging="360"/>
      </w:pPr>
      <w:rPr>
        <w:rFonts w:ascii="Times New Roman" w:hAnsi="Times New Roman" w:hint="default"/>
      </w:rPr>
    </w:lvl>
  </w:abstractNum>
  <w:abstractNum w:abstractNumId="32">
    <w:nsid w:val="770D01E9"/>
    <w:multiLevelType w:val="singleLevel"/>
    <w:tmpl w:val="001A1E20"/>
    <w:lvl w:ilvl="0">
      <w:start w:val="1994"/>
      <w:numFmt w:val="bullet"/>
      <w:lvlText w:val="-"/>
      <w:lvlJc w:val="left"/>
      <w:pPr>
        <w:tabs>
          <w:tab w:val="num" w:pos="720"/>
        </w:tabs>
        <w:ind w:left="720" w:hanging="420"/>
      </w:pPr>
      <w:rPr>
        <w:rFonts w:ascii="Times New Roman" w:hAnsi="Times New Roman" w:hint="default"/>
      </w:rPr>
    </w:lvl>
  </w:abstractNum>
  <w:abstractNum w:abstractNumId="33">
    <w:nsid w:val="7FEF39B3"/>
    <w:multiLevelType w:val="hybridMultilevel"/>
    <w:tmpl w:val="9EA6F238"/>
    <w:lvl w:ilvl="0" w:tplc="EC4CD228">
      <w:start w:val="1"/>
      <w:numFmt w:val="bullet"/>
      <w:lvlText w:val=""/>
      <w:lvlJc w:val="left"/>
      <w:pPr>
        <w:tabs>
          <w:tab w:val="num" w:pos="397"/>
        </w:tabs>
        <w:ind w:left="567" w:hanging="21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7"/>
  </w:num>
  <w:num w:numId="3">
    <w:abstractNumId w:val="30"/>
  </w:num>
  <w:num w:numId="4">
    <w:abstractNumId w:val="28"/>
  </w:num>
  <w:num w:numId="5">
    <w:abstractNumId w:val="20"/>
  </w:num>
  <w:num w:numId="6">
    <w:abstractNumId w:val="11"/>
  </w:num>
  <w:num w:numId="7">
    <w:abstractNumId w:val="32"/>
  </w:num>
  <w:num w:numId="8">
    <w:abstractNumId w:val="31"/>
  </w:num>
  <w:num w:numId="9">
    <w:abstractNumId w:val="0"/>
  </w:num>
  <w:num w:numId="10">
    <w:abstractNumId w:val="23"/>
  </w:num>
  <w:num w:numId="11">
    <w:abstractNumId w:val="2"/>
  </w:num>
  <w:num w:numId="12">
    <w:abstractNumId w:val="33"/>
  </w:num>
  <w:num w:numId="13">
    <w:abstractNumId w:val="12"/>
  </w:num>
  <w:num w:numId="14">
    <w:abstractNumId w:val="22"/>
  </w:num>
  <w:num w:numId="15">
    <w:abstractNumId w:val="9"/>
  </w:num>
  <w:num w:numId="16">
    <w:abstractNumId w:val="14"/>
  </w:num>
  <w:num w:numId="17">
    <w:abstractNumId w:val="25"/>
  </w:num>
  <w:num w:numId="18">
    <w:abstractNumId w:val="27"/>
  </w:num>
  <w:num w:numId="19">
    <w:abstractNumId w:val="1"/>
  </w:num>
  <w:num w:numId="20">
    <w:abstractNumId w:val="4"/>
  </w:num>
  <w:num w:numId="21">
    <w:abstractNumId w:val="29"/>
  </w:num>
  <w:num w:numId="22">
    <w:abstractNumId w:val="6"/>
  </w:num>
  <w:num w:numId="23">
    <w:abstractNumId w:val="7"/>
  </w:num>
  <w:num w:numId="24">
    <w:abstractNumId w:val="21"/>
  </w:num>
  <w:num w:numId="25">
    <w:abstractNumId w:val="3"/>
  </w:num>
  <w:num w:numId="26">
    <w:abstractNumId w:val="19"/>
  </w:num>
  <w:num w:numId="27">
    <w:abstractNumId w:val="18"/>
  </w:num>
  <w:num w:numId="28">
    <w:abstractNumId w:val="15"/>
  </w:num>
  <w:num w:numId="29">
    <w:abstractNumId w:val="5"/>
  </w:num>
  <w:num w:numId="30">
    <w:abstractNumId w:val="13"/>
  </w:num>
  <w:num w:numId="31">
    <w:abstractNumId w:val="8"/>
  </w:num>
  <w:num w:numId="32">
    <w:abstractNumId w:val="24"/>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565"/>
    <w:rsid w:val="00004C7F"/>
    <w:rsid w:val="00013B3D"/>
    <w:rsid w:val="00035547"/>
    <w:rsid w:val="000507D1"/>
    <w:rsid w:val="00081180"/>
    <w:rsid w:val="00081F26"/>
    <w:rsid w:val="000A3DA9"/>
    <w:rsid w:val="000A6943"/>
    <w:rsid w:val="000B72CF"/>
    <w:rsid w:val="000D2A37"/>
    <w:rsid w:val="000D37AE"/>
    <w:rsid w:val="000E45B7"/>
    <w:rsid w:val="000E645A"/>
    <w:rsid w:val="00102D44"/>
    <w:rsid w:val="001162A7"/>
    <w:rsid w:val="0014376C"/>
    <w:rsid w:val="00176F65"/>
    <w:rsid w:val="00187E1A"/>
    <w:rsid w:val="001A6B09"/>
    <w:rsid w:val="001B4CEC"/>
    <w:rsid w:val="001D5959"/>
    <w:rsid w:val="00205A50"/>
    <w:rsid w:val="00213519"/>
    <w:rsid w:val="00214D97"/>
    <w:rsid w:val="002532C2"/>
    <w:rsid w:val="00256763"/>
    <w:rsid w:val="00273632"/>
    <w:rsid w:val="002905BE"/>
    <w:rsid w:val="002A50E1"/>
    <w:rsid w:val="002D510C"/>
    <w:rsid w:val="002E4D65"/>
    <w:rsid w:val="002E6697"/>
    <w:rsid w:val="002E7518"/>
    <w:rsid w:val="002F3589"/>
    <w:rsid w:val="0030780F"/>
    <w:rsid w:val="00336AFE"/>
    <w:rsid w:val="003648DE"/>
    <w:rsid w:val="00381744"/>
    <w:rsid w:val="003A7C56"/>
    <w:rsid w:val="003E791A"/>
    <w:rsid w:val="00425CE2"/>
    <w:rsid w:val="004462BC"/>
    <w:rsid w:val="00464D28"/>
    <w:rsid w:val="0047751C"/>
    <w:rsid w:val="004830F2"/>
    <w:rsid w:val="004A02C6"/>
    <w:rsid w:val="004B243F"/>
    <w:rsid w:val="004C09C0"/>
    <w:rsid w:val="004C7F51"/>
    <w:rsid w:val="005236C9"/>
    <w:rsid w:val="005238C9"/>
    <w:rsid w:val="005251ED"/>
    <w:rsid w:val="00525A2C"/>
    <w:rsid w:val="005320A7"/>
    <w:rsid w:val="00552AC8"/>
    <w:rsid w:val="00573A88"/>
    <w:rsid w:val="005A4EF9"/>
    <w:rsid w:val="005B6639"/>
    <w:rsid w:val="005E1E9A"/>
    <w:rsid w:val="005E5120"/>
    <w:rsid w:val="005E6530"/>
    <w:rsid w:val="00632402"/>
    <w:rsid w:val="00674ECA"/>
    <w:rsid w:val="00674F37"/>
    <w:rsid w:val="00674F41"/>
    <w:rsid w:val="00684497"/>
    <w:rsid w:val="006B049E"/>
    <w:rsid w:val="006C47C5"/>
    <w:rsid w:val="00716725"/>
    <w:rsid w:val="0072066D"/>
    <w:rsid w:val="007222BD"/>
    <w:rsid w:val="00763E49"/>
    <w:rsid w:val="00764801"/>
    <w:rsid w:val="0077585E"/>
    <w:rsid w:val="00777292"/>
    <w:rsid w:val="007B59C4"/>
    <w:rsid w:val="007C4016"/>
    <w:rsid w:val="007D5AC5"/>
    <w:rsid w:val="007E2D7F"/>
    <w:rsid w:val="00807B25"/>
    <w:rsid w:val="00815EB3"/>
    <w:rsid w:val="00832134"/>
    <w:rsid w:val="00842838"/>
    <w:rsid w:val="00860511"/>
    <w:rsid w:val="00863A7F"/>
    <w:rsid w:val="008C0B77"/>
    <w:rsid w:val="008C2EA9"/>
    <w:rsid w:val="008D4F4B"/>
    <w:rsid w:val="008E7953"/>
    <w:rsid w:val="008F692D"/>
    <w:rsid w:val="009162DA"/>
    <w:rsid w:val="009340A3"/>
    <w:rsid w:val="0096123A"/>
    <w:rsid w:val="009B1CBF"/>
    <w:rsid w:val="009C7A44"/>
    <w:rsid w:val="00A11E17"/>
    <w:rsid w:val="00A52120"/>
    <w:rsid w:val="00A6720A"/>
    <w:rsid w:val="00A7619C"/>
    <w:rsid w:val="00AA3818"/>
    <w:rsid w:val="00AB0B11"/>
    <w:rsid w:val="00AB1565"/>
    <w:rsid w:val="00AB5124"/>
    <w:rsid w:val="00AC0044"/>
    <w:rsid w:val="00AC489B"/>
    <w:rsid w:val="00B16D37"/>
    <w:rsid w:val="00B52AE6"/>
    <w:rsid w:val="00B60BCC"/>
    <w:rsid w:val="00B61076"/>
    <w:rsid w:val="00B6317A"/>
    <w:rsid w:val="00B81A8D"/>
    <w:rsid w:val="00B81D50"/>
    <w:rsid w:val="00BA4F7F"/>
    <w:rsid w:val="00BD73D6"/>
    <w:rsid w:val="00C00509"/>
    <w:rsid w:val="00C62A6B"/>
    <w:rsid w:val="00C77599"/>
    <w:rsid w:val="00C827D0"/>
    <w:rsid w:val="00D356D4"/>
    <w:rsid w:val="00D429A4"/>
    <w:rsid w:val="00D745E8"/>
    <w:rsid w:val="00D77F8B"/>
    <w:rsid w:val="00DB7C64"/>
    <w:rsid w:val="00DC704B"/>
    <w:rsid w:val="00DF7F4C"/>
    <w:rsid w:val="00E208D4"/>
    <w:rsid w:val="00E27798"/>
    <w:rsid w:val="00E345ED"/>
    <w:rsid w:val="00E448B5"/>
    <w:rsid w:val="00E71CE8"/>
    <w:rsid w:val="00EF4F0E"/>
    <w:rsid w:val="00F06285"/>
    <w:rsid w:val="00F1406A"/>
    <w:rsid w:val="00F3116F"/>
    <w:rsid w:val="00F61223"/>
    <w:rsid w:val="00F6453A"/>
    <w:rsid w:val="00F9600B"/>
    <w:rsid w:val="00FC029C"/>
    <w:rsid w:val="00FD0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6B133A89-01FF-4407-AEAC-055D25F1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565"/>
    <w:rPr>
      <w:lang w:val="es-ES" w:eastAsia="es-ES"/>
    </w:rPr>
  </w:style>
  <w:style w:type="paragraph" w:styleId="Ttulo1">
    <w:name w:val="heading 1"/>
    <w:basedOn w:val="Normal"/>
    <w:next w:val="Normal"/>
    <w:qFormat/>
    <w:rsid w:val="00AB1565"/>
    <w:pPr>
      <w:keepNext/>
      <w:jc w:val="center"/>
      <w:outlineLvl w:val="0"/>
    </w:pPr>
    <w:rPr>
      <w:rFonts w:ascii="Arial" w:hAnsi="Arial"/>
      <w:b/>
      <w:sz w:val="24"/>
      <w:u w:val="single"/>
      <w:lang w:val="es-ES_tradnl"/>
    </w:rPr>
  </w:style>
  <w:style w:type="paragraph" w:styleId="Ttulo2">
    <w:name w:val="heading 2"/>
    <w:basedOn w:val="Normal"/>
    <w:next w:val="Normal"/>
    <w:qFormat/>
    <w:rsid w:val="00AB1565"/>
    <w:pPr>
      <w:keepNext/>
      <w:outlineLvl w:val="1"/>
    </w:pPr>
    <w:rPr>
      <w:rFonts w:ascii="Arial" w:hAnsi="Arial"/>
      <w:b/>
      <w:sz w:val="24"/>
      <w:lang w:val="es-ES_tradnl"/>
    </w:rPr>
  </w:style>
  <w:style w:type="paragraph" w:styleId="Ttulo3">
    <w:name w:val="heading 3"/>
    <w:basedOn w:val="Normal"/>
    <w:next w:val="Normal"/>
    <w:qFormat/>
    <w:rsid w:val="00AB1565"/>
    <w:pPr>
      <w:keepNext/>
      <w:jc w:val="center"/>
      <w:outlineLvl w:val="2"/>
    </w:pPr>
    <w:rPr>
      <w:rFonts w:ascii="Arial" w:hAnsi="Arial"/>
      <w:b/>
      <w:sz w:val="24"/>
      <w:lang w:val="es-ES_tradnl"/>
    </w:rPr>
  </w:style>
  <w:style w:type="paragraph" w:styleId="Ttulo4">
    <w:name w:val="heading 4"/>
    <w:basedOn w:val="Normal"/>
    <w:next w:val="Normal"/>
    <w:qFormat/>
    <w:rsid w:val="00AB1565"/>
    <w:pPr>
      <w:keepNext/>
      <w:outlineLvl w:val="3"/>
    </w:pPr>
    <w:rPr>
      <w:rFonts w:ascii="Arial" w:hAnsi="Arial"/>
      <w:b/>
      <w:sz w:val="24"/>
      <w:u w:val="single"/>
    </w:rPr>
  </w:style>
  <w:style w:type="paragraph" w:styleId="Ttulo5">
    <w:name w:val="heading 5"/>
    <w:basedOn w:val="Normal"/>
    <w:next w:val="Normal"/>
    <w:qFormat/>
    <w:rsid w:val="00AB1565"/>
    <w:pPr>
      <w:keepNext/>
      <w:outlineLvl w:val="4"/>
    </w:pPr>
    <w:rPr>
      <w:rFonts w:ascii="Arial" w:hAnsi="Arial"/>
      <w:sz w:val="24"/>
    </w:rPr>
  </w:style>
  <w:style w:type="paragraph" w:styleId="Ttulo6">
    <w:name w:val="heading 6"/>
    <w:basedOn w:val="Normal"/>
    <w:next w:val="Normal"/>
    <w:qFormat/>
    <w:rsid w:val="00AB1565"/>
    <w:pPr>
      <w:keepNext/>
      <w:jc w:val="center"/>
      <w:outlineLvl w:val="5"/>
    </w:pPr>
    <w:rPr>
      <w:rFonts w:ascii="Arial" w:hAnsi="Arial"/>
      <w:sz w:val="24"/>
    </w:rPr>
  </w:style>
  <w:style w:type="paragraph" w:styleId="Ttulo7">
    <w:name w:val="heading 7"/>
    <w:basedOn w:val="Normal"/>
    <w:next w:val="Normal"/>
    <w:qFormat/>
    <w:rsid w:val="00AB1565"/>
    <w:pPr>
      <w:keepNext/>
      <w:jc w:val="both"/>
      <w:outlineLvl w:val="6"/>
    </w:pPr>
    <w:rPr>
      <w:rFonts w:ascii="Arial" w:hAnsi="Arial"/>
      <w:sz w:val="24"/>
    </w:rPr>
  </w:style>
  <w:style w:type="paragraph" w:styleId="Ttulo8">
    <w:name w:val="heading 8"/>
    <w:basedOn w:val="Normal"/>
    <w:next w:val="Normal"/>
    <w:qFormat/>
    <w:rsid w:val="00AB1565"/>
    <w:pPr>
      <w:keepNext/>
      <w:jc w:val="center"/>
      <w:outlineLvl w:val="7"/>
    </w:pPr>
    <w:rPr>
      <w:rFonts w:ascii="Arial" w:hAnsi="Arial"/>
      <w:b/>
      <w:i/>
      <w:sz w:val="24"/>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rsid w:val="00AB1565"/>
    <w:pPr>
      <w:jc w:val="center"/>
    </w:pPr>
    <w:rPr>
      <w:rFonts w:ascii="Arial" w:hAnsi="Arial"/>
      <w:b/>
      <w:sz w:val="24"/>
      <w:lang w:val="es-ES_tradnl"/>
    </w:rPr>
  </w:style>
  <w:style w:type="paragraph" w:styleId="Textoindependiente2">
    <w:name w:val="Body Text 2"/>
    <w:basedOn w:val="Normal"/>
    <w:rsid w:val="00AB1565"/>
    <w:pPr>
      <w:jc w:val="both"/>
    </w:pPr>
    <w:rPr>
      <w:rFonts w:ascii="Arial" w:hAnsi="Arial"/>
      <w:sz w:val="24"/>
      <w:lang w:val="es-ES_tradnl"/>
    </w:rPr>
  </w:style>
  <w:style w:type="character" w:styleId="Hipervnculo">
    <w:name w:val="Hyperlink"/>
    <w:basedOn w:val="Fuentedeprrafopredeter"/>
    <w:rsid w:val="00AB1565"/>
    <w:rPr>
      <w:color w:val="0000FF"/>
      <w:u w:val="single"/>
    </w:rPr>
  </w:style>
  <w:style w:type="paragraph" w:styleId="Piedepgina">
    <w:name w:val="footer"/>
    <w:basedOn w:val="Normal"/>
    <w:rsid w:val="00AB1565"/>
    <w:pPr>
      <w:tabs>
        <w:tab w:val="center" w:pos="4252"/>
        <w:tab w:val="right" w:pos="8504"/>
      </w:tabs>
    </w:pPr>
  </w:style>
  <w:style w:type="character" w:styleId="Nmerodepgina">
    <w:name w:val="page number"/>
    <w:basedOn w:val="Fuentedeprrafopredeter"/>
    <w:rsid w:val="00AB1565"/>
  </w:style>
  <w:style w:type="paragraph" w:styleId="Textoindependiente3">
    <w:name w:val="Body Text 3"/>
    <w:basedOn w:val="Normal"/>
    <w:link w:val="Textoindependiente3Car"/>
    <w:rsid w:val="00187E1A"/>
    <w:pPr>
      <w:spacing w:after="120"/>
    </w:pPr>
    <w:rPr>
      <w:sz w:val="16"/>
      <w:szCs w:val="16"/>
    </w:rPr>
  </w:style>
  <w:style w:type="character" w:customStyle="1" w:styleId="Textoindependiente3Car">
    <w:name w:val="Texto independiente 3 Car"/>
    <w:basedOn w:val="Fuentedeprrafopredeter"/>
    <w:link w:val="Textoindependiente3"/>
    <w:rsid w:val="00187E1A"/>
    <w:rPr>
      <w:sz w:val="16"/>
      <w:szCs w:val="16"/>
      <w:lang w:val="es-ES" w:eastAsia="es-ES"/>
    </w:rPr>
  </w:style>
  <w:style w:type="paragraph" w:styleId="Prrafodelista">
    <w:name w:val="List Paragraph"/>
    <w:basedOn w:val="Normal"/>
    <w:uiPriority w:val="34"/>
    <w:qFormat/>
    <w:rsid w:val="000E4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ce0755@gmail.com" TargetMode="External"/><Relationship Id="rId3" Type="http://schemas.openxmlformats.org/officeDocument/2006/relationships/settings" Target="settings.xml"/><Relationship Id="rId7" Type="http://schemas.openxmlformats.org/officeDocument/2006/relationships/hyperlink" Target="mailto:varce071255@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2365</Words>
  <Characters>13009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ENERA CONSULTORES</Company>
  <LinksUpToDate>false</LinksUpToDate>
  <CharactersWithSpaces>15344</CharactersWithSpaces>
  <SharedDoc>false</SharedDoc>
  <HLinks>
    <vt:vector size="30" baseType="variant">
      <vt:variant>
        <vt:i4>7340095</vt:i4>
      </vt:variant>
      <vt:variant>
        <vt:i4>12</vt:i4>
      </vt:variant>
      <vt:variant>
        <vt:i4>0</vt:i4>
      </vt:variant>
      <vt:variant>
        <vt:i4>5</vt:i4>
      </vt:variant>
      <vt:variant>
        <vt:lpwstr>http://www.careerstructure.com/JobSearch/JobDetails.aspx?JobId=56029513</vt:lpwstr>
      </vt:variant>
      <vt:variant>
        <vt:lpwstr/>
      </vt:variant>
      <vt:variant>
        <vt:i4>4456553</vt:i4>
      </vt:variant>
      <vt:variant>
        <vt:i4>9</vt:i4>
      </vt:variant>
      <vt:variant>
        <vt:i4>0</vt:i4>
      </vt:variant>
      <vt:variant>
        <vt:i4>5</vt:i4>
      </vt:variant>
      <vt:variant>
        <vt:lpwstr>mailto:ginostroza@zublin.cl</vt:lpwstr>
      </vt:variant>
      <vt:variant>
        <vt:lpwstr/>
      </vt:variant>
      <vt:variant>
        <vt:i4>7536662</vt:i4>
      </vt:variant>
      <vt:variant>
        <vt:i4>6</vt:i4>
      </vt:variant>
      <vt:variant>
        <vt:i4>0</vt:i4>
      </vt:variant>
      <vt:variant>
        <vt:i4>5</vt:i4>
      </vt:variant>
      <vt:variant>
        <vt:lpwstr>mailto:alejandro.cuadra@angloamerican.com</vt:lpwstr>
      </vt:variant>
      <vt:variant>
        <vt:lpwstr/>
      </vt:variant>
      <vt:variant>
        <vt:i4>786495</vt:i4>
      </vt:variant>
      <vt:variant>
        <vt:i4>3</vt:i4>
      </vt:variant>
      <vt:variant>
        <vt:i4>0</vt:i4>
      </vt:variant>
      <vt:variant>
        <vt:i4>5</vt:i4>
      </vt:variant>
      <vt:variant>
        <vt:lpwstr>mailto:varce0755@msn.com</vt:lpwstr>
      </vt:variant>
      <vt:variant>
        <vt:lpwstr/>
      </vt:variant>
      <vt:variant>
        <vt:i4>6553679</vt:i4>
      </vt:variant>
      <vt:variant>
        <vt:i4>0</vt:i4>
      </vt:variant>
      <vt:variant>
        <vt:i4>0</vt:i4>
      </vt:variant>
      <vt:variant>
        <vt:i4>5</vt:i4>
      </vt:variant>
      <vt:variant>
        <vt:lpwstr>mailto:varce@codelco.cl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ENERA</dc:creator>
  <cp:lastModifiedBy>lucia</cp:lastModifiedBy>
  <cp:revision>9</cp:revision>
  <dcterms:created xsi:type="dcterms:W3CDTF">2019-08-05T01:21:00Z</dcterms:created>
  <dcterms:modified xsi:type="dcterms:W3CDTF">2019-10-17T13:57:00Z</dcterms:modified>
</cp:coreProperties>
</file>